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28" w:rsidRDefault="00715E28" w:rsidP="00715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СМОЛЕНСКОЙ ОБЛАСТИ ПО ЗДРАВООХРАНЕНИЮ</w:t>
      </w:r>
    </w:p>
    <w:p w:rsidR="00715E28" w:rsidRDefault="00715E28" w:rsidP="00715E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715E28" w:rsidRDefault="00715E28" w:rsidP="00715E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«СМОЛЕНСКИЙ БАЗОВЫЙ МЕДИЦИНСКИЙ КОЛЛЕДЖ ИМЕНИ К.С. КОНСТАНТИНОВОЙ»</w:t>
      </w:r>
    </w:p>
    <w:p w:rsidR="00715E28" w:rsidRDefault="00715E28" w:rsidP="00715E28">
      <w:pPr>
        <w:spacing w:line="360" w:lineRule="auto"/>
        <w:jc w:val="center"/>
        <w:rPr>
          <w:sz w:val="28"/>
          <w:szCs w:val="28"/>
        </w:rPr>
      </w:pPr>
    </w:p>
    <w:p w:rsidR="00715E28" w:rsidRDefault="00715E28" w:rsidP="00715E28">
      <w:pPr>
        <w:rPr>
          <w:bCs/>
          <w:sz w:val="28"/>
          <w:szCs w:val="28"/>
        </w:rPr>
      </w:pPr>
    </w:p>
    <w:p w:rsidR="00B410EB" w:rsidRDefault="00B410EB" w:rsidP="00715E28">
      <w:pPr>
        <w:rPr>
          <w:bCs/>
          <w:sz w:val="28"/>
          <w:szCs w:val="28"/>
        </w:rPr>
      </w:pPr>
    </w:p>
    <w:p w:rsidR="00B410EB" w:rsidRDefault="00B410EB" w:rsidP="00715E28">
      <w:pPr>
        <w:rPr>
          <w:bCs/>
          <w:sz w:val="28"/>
          <w:szCs w:val="28"/>
        </w:rPr>
      </w:pPr>
    </w:p>
    <w:p w:rsidR="00B410EB" w:rsidRDefault="00B410EB" w:rsidP="00715E28">
      <w:pPr>
        <w:rPr>
          <w:bCs/>
          <w:sz w:val="28"/>
          <w:szCs w:val="28"/>
        </w:rPr>
      </w:pPr>
    </w:p>
    <w:p w:rsidR="00B410EB" w:rsidRDefault="00B410EB" w:rsidP="00715E28">
      <w:pPr>
        <w:rPr>
          <w:bCs/>
          <w:sz w:val="28"/>
          <w:szCs w:val="28"/>
        </w:rPr>
      </w:pPr>
    </w:p>
    <w:p w:rsidR="00B410EB" w:rsidRDefault="00B410EB" w:rsidP="00715E28">
      <w:pPr>
        <w:rPr>
          <w:bCs/>
          <w:sz w:val="28"/>
          <w:szCs w:val="28"/>
        </w:rPr>
      </w:pPr>
    </w:p>
    <w:p w:rsidR="00715E28" w:rsidRDefault="00715E28" w:rsidP="00715E28"/>
    <w:p w:rsidR="00715E28" w:rsidRPr="00715E28" w:rsidRDefault="00715E28" w:rsidP="00715E28">
      <w:pPr>
        <w:spacing w:line="0" w:lineRule="atLeast"/>
        <w:ind w:right="-1"/>
        <w:jc w:val="center"/>
        <w:rPr>
          <w:b/>
          <w:sz w:val="36"/>
          <w:szCs w:val="28"/>
        </w:rPr>
      </w:pPr>
      <w:r w:rsidRPr="00715E28">
        <w:rPr>
          <w:b/>
          <w:sz w:val="36"/>
          <w:szCs w:val="28"/>
        </w:rPr>
        <w:t>Программа модернизации колледжа</w:t>
      </w:r>
    </w:p>
    <w:p w:rsidR="00715E28" w:rsidRPr="00715E28" w:rsidRDefault="00715E28" w:rsidP="00715E28">
      <w:pPr>
        <w:spacing w:line="232" w:lineRule="auto"/>
        <w:ind w:right="-1"/>
        <w:jc w:val="center"/>
        <w:rPr>
          <w:b/>
          <w:sz w:val="36"/>
          <w:szCs w:val="28"/>
        </w:rPr>
      </w:pPr>
      <w:r w:rsidRPr="00715E28">
        <w:rPr>
          <w:b/>
          <w:sz w:val="36"/>
          <w:szCs w:val="28"/>
        </w:rPr>
        <w:t xml:space="preserve">в целях устранения дефицита специалистов </w:t>
      </w:r>
    </w:p>
    <w:p w:rsidR="00E26731" w:rsidRDefault="00715E28" w:rsidP="00715E28">
      <w:pPr>
        <w:spacing w:line="232" w:lineRule="auto"/>
        <w:ind w:right="-1"/>
        <w:jc w:val="center"/>
        <w:rPr>
          <w:b/>
          <w:sz w:val="36"/>
          <w:szCs w:val="28"/>
        </w:rPr>
      </w:pPr>
      <w:r w:rsidRPr="00715E28">
        <w:rPr>
          <w:b/>
          <w:sz w:val="36"/>
          <w:szCs w:val="28"/>
        </w:rPr>
        <w:t>со средним медицинским и фармацевтическим образованием</w:t>
      </w:r>
    </w:p>
    <w:p w:rsidR="00715E28" w:rsidRDefault="00715E28" w:rsidP="00715E28">
      <w:pPr>
        <w:spacing w:line="232" w:lineRule="auto"/>
        <w:ind w:right="-1"/>
        <w:jc w:val="center"/>
        <w:rPr>
          <w:b/>
          <w:sz w:val="36"/>
          <w:szCs w:val="28"/>
        </w:rPr>
      </w:pPr>
      <w:r w:rsidRPr="00715E28">
        <w:rPr>
          <w:b/>
          <w:sz w:val="36"/>
          <w:szCs w:val="28"/>
        </w:rPr>
        <w:t xml:space="preserve"> в Смоленской области в 2018 – 2020 гг.</w:t>
      </w:r>
    </w:p>
    <w:p w:rsidR="00B410EB" w:rsidRDefault="00B410EB" w:rsidP="00715E28">
      <w:pPr>
        <w:spacing w:line="232" w:lineRule="auto"/>
        <w:ind w:right="-1"/>
        <w:jc w:val="center"/>
        <w:rPr>
          <w:b/>
          <w:sz w:val="36"/>
          <w:szCs w:val="28"/>
        </w:rPr>
      </w:pPr>
    </w:p>
    <w:p w:rsidR="00B410EB" w:rsidRPr="00715E28" w:rsidRDefault="00B410EB" w:rsidP="00715E28">
      <w:pPr>
        <w:spacing w:line="232" w:lineRule="auto"/>
        <w:ind w:right="-1"/>
        <w:jc w:val="center"/>
        <w:rPr>
          <w:b/>
          <w:sz w:val="36"/>
          <w:szCs w:val="28"/>
        </w:rPr>
      </w:pPr>
    </w:p>
    <w:p w:rsidR="00715E28" w:rsidRDefault="00715E28" w:rsidP="00715E28">
      <w:pPr>
        <w:pStyle w:val="a3"/>
        <w:jc w:val="center"/>
        <w:rPr>
          <w:b/>
          <w:sz w:val="40"/>
          <w:szCs w:val="52"/>
        </w:rPr>
      </w:pPr>
    </w:p>
    <w:p w:rsidR="00715E28" w:rsidRDefault="00715E28" w:rsidP="00715E28">
      <w:pPr>
        <w:spacing w:line="0" w:lineRule="atLeast"/>
        <w:ind w:left="120"/>
        <w:rPr>
          <w:sz w:val="22"/>
        </w:rPr>
      </w:pPr>
      <w:r>
        <w:rPr>
          <w:sz w:val="22"/>
        </w:rPr>
        <w:t>Программа рассмотрена и одобрена</w:t>
      </w:r>
    </w:p>
    <w:p w:rsidR="00715E28" w:rsidRDefault="00715E28" w:rsidP="00715E28">
      <w:pPr>
        <w:spacing w:line="1" w:lineRule="exact"/>
        <w:rPr>
          <w:sz w:val="24"/>
        </w:rPr>
      </w:pPr>
    </w:p>
    <w:p w:rsidR="00715E28" w:rsidRDefault="00715E28" w:rsidP="00715E28">
      <w:pPr>
        <w:spacing w:line="0" w:lineRule="atLeast"/>
        <w:ind w:left="120"/>
        <w:rPr>
          <w:sz w:val="22"/>
        </w:rPr>
      </w:pPr>
      <w:r>
        <w:rPr>
          <w:sz w:val="22"/>
        </w:rPr>
        <w:t>на заседании Педагогического совета</w:t>
      </w:r>
    </w:p>
    <w:p w:rsidR="00715E28" w:rsidRDefault="00715E28" w:rsidP="00715E28">
      <w:pPr>
        <w:spacing w:line="0" w:lineRule="atLeast"/>
        <w:ind w:left="120"/>
        <w:rPr>
          <w:sz w:val="22"/>
        </w:rPr>
      </w:pPr>
      <w:r>
        <w:rPr>
          <w:sz w:val="22"/>
        </w:rPr>
        <w:t xml:space="preserve">ОГБПОУ «Смоленский базовый </w:t>
      </w:r>
    </w:p>
    <w:p w:rsidR="00715E28" w:rsidRDefault="00715E28" w:rsidP="00715E28">
      <w:pPr>
        <w:spacing w:line="0" w:lineRule="atLeast"/>
        <w:ind w:left="120"/>
        <w:rPr>
          <w:sz w:val="22"/>
        </w:rPr>
      </w:pPr>
      <w:r>
        <w:rPr>
          <w:sz w:val="22"/>
        </w:rPr>
        <w:t xml:space="preserve">медицинский колледж </w:t>
      </w:r>
    </w:p>
    <w:p w:rsidR="00715E28" w:rsidRDefault="00715E28" w:rsidP="00715E28">
      <w:pPr>
        <w:spacing w:line="0" w:lineRule="atLeast"/>
        <w:ind w:left="120"/>
        <w:rPr>
          <w:sz w:val="22"/>
        </w:rPr>
      </w:pPr>
      <w:r>
        <w:rPr>
          <w:sz w:val="22"/>
        </w:rPr>
        <w:t>имени К.С. Константиновой»</w:t>
      </w:r>
    </w:p>
    <w:p w:rsidR="00715E28" w:rsidRDefault="00715E28" w:rsidP="00715E28">
      <w:pPr>
        <w:spacing w:line="1" w:lineRule="exact"/>
        <w:rPr>
          <w:sz w:val="24"/>
        </w:rPr>
      </w:pPr>
    </w:p>
    <w:p w:rsidR="00715E28" w:rsidRDefault="00715E28" w:rsidP="00715E28">
      <w:pPr>
        <w:spacing w:line="0" w:lineRule="atLeast"/>
        <w:ind w:left="120"/>
        <w:rPr>
          <w:sz w:val="22"/>
        </w:rPr>
      </w:pPr>
      <w:r>
        <w:rPr>
          <w:sz w:val="22"/>
        </w:rPr>
        <w:t>30 августа 2018</w:t>
      </w:r>
      <w:r w:rsidR="005660CB">
        <w:rPr>
          <w:sz w:val="22"/>
        </w:rPr>
        <w:t xml:space="preserve"> </w:t>
      </w:r>
      <w:r>
        <w:rPr>
          <w:sz w:val="22"/>
        </w:rPr>
        <w:t>г., протокол № 1</w:t>
      </w:r>
    </w:p>
    <w:p w:rsidR="004F5398" w:rsidRPr="00715E28" w:rsidRDefault="004F5398">
      <w:pPr>
        <w:rPr>
          <w:sz w:val="24"/>
        </w:rPr>
      </w:pPr>
    </w:p>
    <w:p w:rsidR="00715E28" w:rsidRPr="00715E28" w:rsidRDefault="00715E28">
      <w:pPr>
        <w:rPr>
          <w:sz w:val="24"/>
        </w:rPr>
      </w:pPr>
    </w:p>
    <w:p w:rsidR="00715E28" w:rsidRPr="00715E28" w:rsidRDefault="00715E28">
      <w:pPr>
        <w:rPr>
          <w:sz w:val="24"/>
        </w:rPr>
      </w:pPr>
      <w:bookmarkStart w:id="0" w:name="_GoBack"/>
      <w:bookmarkEnd w:id="0"/>
    </w:p>
    <w:p w:rsidR="00715E28" w:rsidRPr="00715E28" w:rsidRDefault="00715E28">
      <w:pPr>
        <w:rPr>
          <w:sz w:val="24"/>
        </w:rPr>
      </w:pPr>
    </w:p>
    <w:p w:rsidR="00715E28" w:rsidRPr="00715E28" w:rsidRDefault="00715E28">
      <w:pPr>
        <w:rPr>
          <w:sz w:val="24"/>
        </w:rPr>
      </w:pPr>
    </w:p>
    <w:p w:rsidR="00715E28" w:rsidRPr="00715E28" w:rsidRDefault="00715E28">
      <w:pPr>
        <w:rPr>
          <w:sz w:val="24"/>
        </w:rPr>
      </w:pPr>
    </w:p>
    <w:p w:rsidR="00715E28" w:rsidRPr="00715E28" w:rsidRDefault="00715E28">
      <w:pPr>
        <w:rPr>
          <w:sz w:val="24"/>
        </w:rPr>
      </w:pPr>
    </w:p>
    <w:p w:rsidR="00715E28" w:rsidRDefault="00715E28" w:rsidP="00715E28">
      <w:pPr>
        <w:jc w:val="center"/>
        <w:rPr>
          <w:sz w:val="28"/>
        </w:rPr>
      </w:pPr>
      <w:r w:rsidRPr="00715E28">
        <w:rPr>
          <w:sz w:val="28"/>
        </w:rPr>
        <w:t>СМОЛЕНСК, 2018 г.</w:t>
      </w:r>
    </w:p>
    <w:tbl>
      <w:tblPr>
        <w:tblStyle w:val="a4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0"/>
        <w:gridCol w:w="1667"/>
      </w:tblGrid>
      <w:tr w:rsidR="007F01D6" w:rsidTr="00996B46">
        <w:tc>
          <w:tcPr>
            <w:tcW w:w="13160" w:type="dxa"/>
          </w:tcPr>
          <w:p w:rsidR="007F01D6" w:rsidRDefault="007F01D6" w:rsidP="007F01D6">
            <w:pPr>
              <w:tabs>
                <w:tab w:val="left" w:pos="273"/>
              </w:tabs>
              <w:spacing w:line="0" w:lineRule="atLeast"/>
              <w:ind w:left="27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Содержание</w:t>
            </w:r>
          </w:p>
          <w:p w:rsidR="007F01D6" w:rsidRDefault="007F01D6" w:rsidP="007F01D6">
            <w:pPr>
              <w:tabs>
                <w:tab w:val="left" w:pos="273"/>
              </w:tabs>
              <w:spacing w:line="0" w:lineRule="atLeast"/>
              <w:ind w:left="273"/>
              <w:jc w:val="center"/>
              <w:rPr>
                <w:sz w:val="28"/>
              </w:rPr>
            </w:pPr>
          </w:p>
        </w:tc>
        <w:tc>
          <w:tcPr>
            <w:tcW w:w="1667" w:type="dxa"/>
          </w:tcPr>
          <w:p w:rsidR="00996B46" w:rsidRDefault="00996B46" w:rsidP="00715E28">
            <w:pPr>
              <w:tabs>
                <w:tab w:val="left" w:pos="273"/>
              </w:tabs>
              <w:spacing w:line="0" w:lineRule="atLeast"/>
              <w:jc w:val="center"/>
              <w:rPr>
                <w:sz w:val="28"/>
              </w:rPr>
            </w:pPr>
          </w:p>
          <w:p w:rsidR="007F01D6" w:rsidRDefault="007F01D6" w:rsidP="00715E28">
            <w:pPr>
              <w:tabs>
                <w:tab w:val="left" w:pos="273"/>
              </w:tabs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7F01D6" w:rsidTr="00996B46">
        <w:tc>
          <w:tcPr>
            <w:tcW w:w="13160" w:type="dxa"/>
          </w:tcPr>
          <w:p w:rsidR="007F01D6" w:rsidRDefault="007F01D6" w:rsidP="007F01D6">
            <w:pPr>
              <w:numPr>
                <w:ilvl w:val="0"/>
                <w:numId w:val="2"/>
              </w:numPr>
              <w:tabs>
                <w:tab w:val="left" w:pos="273"/>
              </w:tabs>
              <w:spacing w:line="0" w:lineRule="atLeast"/>
              <w:ind w:left="273" w:hanging="273"/>
              <w:rPr>
                <w:sz w:val="28"/>
              </w:rPr>
            </w:pPr>
            <w:r>
              <w:rPr>
                <w:sz w:val="28"/>
              </w:rPr>
              <w:t>Основные положения</w:t>
            </w:r>
          </w:p>
          <w:p w:rsidR="007F01D6" w:rsidRDefault="007F01D6" w:rsidP="007F01D6">
            <w:pPr>
              <w:tabs>
                <w:tab w:val="left" w:pos="273"/>
              </w:tabs>
              <w:spacing w:line="0" w:lineRule="atLeast"/>
              <w:ind w:left="273"/>
              <w:rPr>
                <w:sz w:val="28"/>
              </w:rPr>
            </w:pPr>
          </w:p>
          <w:p w:rsidR="007F01D6" w:rsidRDefault="007F01D6" w:rsidP="007F01D6">
            <w:pPr>
              <w:numPr>
                <w:ilvl w:val="0"/>
                <w:numId w:val="2"/>
              </w:numPr>
              <w:tabs>
                <w:tab w:val="left" w:pos="273"/>
              </w:tabs>
              <w:spacing w:line="360" w:lineRule="auto"/>
              <w:ind w:left="273" w:hanging="273"/>
              <w:rPr>
                <w:sz w:val="28"/>
              </w:rPr>
            </w:pPr>
            <w:r>
              <w:rPr>
                <w:sz w:val="28"/>
              </w:rPr>
              <w:t>Перечень программных мероприятий:</w:t>
            </w:r>
          </w:p>
          <w:p w:rsidR="00C36A5E" w:rsidRDefault="007F01D6" w:rsidP="007F01D6">
            <w:pPr>
              <w:spacing w:line="360" w:lineRule="auto"/>
              <w:ind w:left="120"/>
              <w:rPr>
                <w:sz w:val="22"/>
              </w:rPr>
            </w:pPr>
            <w:r>
              <w:rPr>
                <w:sz w:val="28"/>
              </w:rPr>
              <w:t xml:space="preserve">   Подпроект 1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 xml:space="preserve"> Модернизация инфраструктуры подготовки </w:t>
            </w:r>
            <w:r w:rsidR="00C36A5E">
              <w:rPr>
                <w:sz w:val="28"/>
              </w:rPr>
              <w:t xml:space="preserve">специалистов в </w:t>
            </w:r>
            <w:r>
              <w:rPr>
                <w:sz w:val="28"/>
              </w:rPr>
              <w:t>ОГБПОУ «Смоленский</w:t>
            </w:r>
            <w:r w:rsidRPr="00715E28">
              <w:rPr>
                <w:sz w:val="22"/>
              </w:rPr>
              <w:t xml:space="preserve"> </w:t>
            </w:r>
            <w:r w:rsidR="00C36A5E">
              <w:rPr>
                <w:sz w:val="22"/>
              </w:rPr>
              <w:t xml:space="preserve">  </w:t>
            </w:r>
          </w:p>
          <w:p w:rsidR="007F01D6" w:rsidRDefault="00C36A5E" w:rsidP="007F01D6">
            <w:pPr>
              <w:spacing w:line="360" w:lineRule="auto"/>
              <w:ind w:left="120"/>
              <w:rPr>
                <w:sz w:val="28"/>
              </w:rPr>
            </w:pPr>
            <w:r>
              <w:rPr>
                <w:sz w:val="22"/>
              </w:rPr>
              <w:t xml:space="preserve">   </w:t>
            </w:r>
            <w:r w:rsidR="007F01D6" w:rsidRPr="00715E28">
              <w:rPr>
                <w:sz w:val="28"/>
              </w:rPr>
              <w:t xml:space="preserve">базовый </w:t>
            </w:r>
            <w:r w:rsidR="007F01D6">
              <w:rPr>
                <w:sz w:val="28"/>
              </w:rPr>
              <w:t xml:space="preserve">    </w:t>
            </w:r>
            <w:r w:rsidR="007F01D6" w:rsidRPr="00715E28">
              <w:rPr>
                <w:sz w:val="28"/>
              </w:rPr>
              <w:t>медицинский колледж имени К.С. Константиновой</w:t>
            </w:r>
            <w:r w:rsidR="007F01D6">
              <w:rPr>
                <w:sz w:val="28"/>
              </w:rPr>
              <w:t xml:space="preserve">» </w:t>
            </w:r>
          </w:p>
          <w:p w:rsidR="007F01D6" w:rsidRPr="00715E28" w:rsidRDefault="007F01D6" w:rsidP="007F01D6">
            <w:pPr>
              <w:spacing w:line="360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   Подпроект 2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 xml:space="preserve"> Развитие кадрового потенциала ОГБПОУ «Смоленский</w:t>
            </w:r>
            <w:r w:rsidRPr="00715E28">
              <w:rPr>
                <w:sz w:val="28"/>
              </w:rPr>
              <w:t xml:space="preserve"> базовый медицинский колледж </w:t>
            </w:r>
          </w:p>
          <w:p w:rsidR="007F01D6" w:rsidRDefault="007F01D6" w:rsidP="007F01D6">
            <w:pPr>
              <w:spacing w:line="360" w:lineRule="auto"/>
              <w:ind w:left="293"/>
              <w:rPr>
                <w:sz w:val="28"/>
              </w:rPr>
            </w:pPr>
            <w:r w:rsidRPr="00715E28">
              <w:rPr>
                <w:sz w:val="28"/>
              </w:rPr>
              <w:t>имени К.С. Константиновой</w:t>
            </w:r>
            <w:r>
              <w:rPr>
                <w:sz w:val="28"/>
              </w:rPr>
              <w:t>»</w:t>
            </w:r>
          </w:p>
          <w:p w:rsidR="007F01D6" w:rsidRDefault="007F01D6" w:rsidP="007F01D6">
            <w:pPr>
              <w:spacing w:line="360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   Подпроект 3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 xml:space="preserve"> Эффективная информационно-образовательная среда ОГБПОУ «Смоленский</w:t>
            </w:r>
            <w:r w:rsidRPr="00715E28">
              <w:rPr>
                <w:sz w:val="28"/>
              </w:rPr>
              <w:t xml:space="preserve"> базовый</w:t>
            </w:r>
          </w:p>
          <w:p w:rsidR="007F01D6" w:rsidRDefault="007F01D6" w:rsidP="007F01D6">
            <w:pPr>
              <w:spacing w:line="360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715E28">
              <w:rPr>
                <w:sz w:val="28"/>
              </w:rPr>
              <w:t>медицинский колледж имени К.С. Константиновой</w:t>
            </w:r>
            <w:r>
              <w:rPr>
                <w:sz w:val="28"/>
              </w:rPr>
              <w:t xml:space="preserve">» </w:t>
            </w:r>
          </w:p>
          <w:p w:rsidR="007F01D6" w:rsidRDefault="007F01D6" w:rsidP="007F01D6">
            <w:pPr>
              <w:spacing w:line="360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   Подпроект 4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 xml:space="preserve"> Кадровое обеспечение промышленного (экономического) роста</w:t>
            </w:r>
          </w:p>
          <w:p w:rsidR="007F01D6" w:rsidRDefault="007F01D6" w:rsidP="00F66028">
            <w:pPr>
              <w:spacing w:line="360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1667" w:type="dxa"/>
          </w:tcPr>
          <w:p w:rsidR="007F01D6" w:rsidRDefault="007F01D6" w:rsidP="00715E28">
            <w:pPr>
              <w:tabs>
                <w:tab w:val="left" w:pos="273"/>
              </w:tabs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6B46" w:rsidRDefault="00996B46" w:rsidP="00715E28">
            <w:pPr>
              <w:tabs>
                <w:tab w:val="left" w:pos="273"/>
              </w:tabs>
              <w:spacing w:line="0" w:lineRule="atLeast"/>
              <w:jc w:val="center"/>
              <w:rPr>
                <w:sz w:val="28"/>
              </w:rPr>
            </w:pPr>
          </w:p>
          <w:p w:rsidR="00B42536" w:rsidRDefault="00B42536" w:rsidP="00B42536">
            <w:pPr>
              <w:tabs>
                <w:tab w:val="left" w:pos="273"/>
              </w:tabs>
              <w:spacing w:line="360" w:lineRule="auto"/>
              <w:jc w:val="center"/>
              <w:rPr>
                <w:sz w:val="28"/>
              </w:rPr>
            </w:pPr>
          </w:p>
          <w:p w:rsidR="00996B46" w:rsidRDefault="00254EE3" w:rsidP="00B42536">
            <w:pPr>
              <w:tabs>
                <w:tab w:val="left" w:pos="273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B42536" w:rsidRDefault="00B42536" w:rsidP="00B42536">
            <w:pPr>
              <w:tabs>
                <w:tab w:val="left" w:pos="273"/>
              </w:tabs>
              <w:spacing w:line="360" w:lineRule="auto"/>
              <w:jc w:val="center"/>
              <w:rPr>
                <w:sz w:val="28"/>
              </w:rPr>
            </w:pPr>
          </w:p>
          <w:p w:rsidR="00B42536" w:rsidRDefault="00254EE3" w:rsidP="00B42536">
            <w:pPr>
              <w:tabs>
                <w:tab w:val="left" w:pos="273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B42536" w:rsidRDefault="00B42536" w:rsidP="00B42536">
            <w:pPr>
              <w:tabs>
                <w:tab w:val="left" w:pos="273"/>
              </w:tabs>
              <w:spacing w:line="360" w:lineRule="auto"/>
              <w:jc w:val="center"/>
              <w:rPr>
                <w:sz w:val="28"/>
              </w:rPr>
            </w:pPr>
          </w:p>
          <w:p w:rsidR="00B42536" w:rsidRDefault="00086778" w:rsidP="00B42536">
            <w:pPr>
              <w:tabs>
                <w:tab w:val="left" w:pos="273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B42536" w:rsidRDefault="00B42536" w:rsidP="00B42536">
            <w:pPr>
              <w:tabs>
                <w:tab w:val="left" w:pos="273"/>
              </w:tabs>
              <w:spacing w:line="360" w:lineRule="auto"/>
              <w:jc w:val="center"/>
              <w:rPr>
                <w:sz w:val="28"/>
              </w:rPr>
            </w:pPr>
          </w:p>
          <w:p w:rsidR="00B42536" w:rsidRDefault="00B42536" w:rsidP="00B42536">
            <w:pPr>
              <w:tabs>
                <w:tab w:val="left" w:pos="273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54EE3">
              <w:rPr>
                <w:sz w:val="28"/>
              </w:rPr>
              <w:t>0</w:t>
            </w:r>
          </w:p>
        </w:tc>
      </w:tr>
    </w:tbl>
    <w:p w:rsidR="007F01D6" w:rsidRDefault="007F01D6" w:rsidP="00715E28">
      <w:pPr>
        <w:tabs>
          <w:tab w:val="left" w:pos="273"/>
        </w:tabs>
        <w:spacing w:line="0" w:lineRule="atLeast"/>
        <w:ind w:left="273"/>
        <w:jc w:val="center"/>
        <w:rPr>
          <w:sz w:val="28"/>
        </w:rPr>
      </w:pPr>
    </w:p>
    <w:p w:rsidR="00715E28" w:rsidRDefault="00715E28" w:rsidP="00715E28">
      <w:pPr>
        <w:spacing w:after="160"/>
        <w:jc w:val="center"/>
        <w:rPr>
          <w:sz w:val="28"/>
        </w:rPr>
      </w:pPr>
    </w:p>
    <w:p w:rsidR="00715E28" w:rsidRDefault="00715E28" w:rsidP="00715E28">
      <w:pPr>
        <w:spacing w:after="160"/>
        <w:jc w:val="center"/>
        <w:rPr>
          <w:sz w:val="28"/>
        </w:rPr>
      </w:pPr>
    </w:p>
    <w:p w:rsidR="00715E28" w:rsidRDefault="00715E28" w:rsidP="00715E28">
      <w:pPr>
        <w:spacing w:after="160"/>
        <w:jc w:val="center"/>
        <w:rPr>
          <w:sz w:val="28"/>
        </w:rPr>
      </w:pPr>
    </w:p>
    <w:p w:rsidR="007F01D6" w:rsidRDefault="007F01D6" w:rsidP="00715E28">
      <w:pPr>
        <w:spacing w:after="160"/>
        <w:jc w:val="center"/>
        <w:rPr>
          <w:sz w:val="28"/>
        </w:rPr>
      </w:pPr>
    </w:p>
    <w:p w:rsidR="007F01D6" w:rsidRDefault="007F01D6" w:rsidP="00715E28">
      <w:pPr>
        <w:spacing w:after="160"/>
        <w:jc w:val="center"/>
        <w:rPr>
          <w:sz w:val="28"/>
        </w:rPr>
      </w:pPr>
    </w:p>
    <w:p w:rsidR="007F01D6" w:rsidRDefault="007F01D6" w:rsidP="00715E28">
      <w:pPr>
        <w:spacing w:after="160"/>
        <w:jc w:val="center"/>
        <w:rPr>
          <w:sz w:val="28"/>
        </w:rPr>
      </w:pPr>
    </w:p>
    <w:p w:rsidR="007F01D6" w:rsidRDefault="007F01D6" w:rsidP="00715E28">
      <w:pPr>
        <w:spacing w:after="160"/>
        <w:jc w:val="center"/>
        <w:rPr>
          <w:sz w:val="28"/>
        </w:rPr>
      </w:pPr>
    </w:p>
    <w:p w:rsidR="00715E28" w:rsidRDefault="00715E28" w:rsidP="00715E28">
      <w:pPr>
        <w:spacing w:after="160"/>
        <w:jc w:val="center"/>
        <w:rPr>
          <w:sz w:val="28"/>
        </w:rPr>
      </w:pPr>
    </w:p>
    <w:p w:rsidR="00715E28" w:rsidRDefault="00715E28" w:rsidP="00715E28">
      <w:pPr>
        <w:spacing w:after="160"/>
        <w:jc w:val="center"/>
        <w:rPr>
          <w:sz w:val="28"/>
        </w:rPr>
      </w:pPr>
      <w:r>
        <w:rPr>
          <w:sz w:val="28"/>
        </w:rPr>
        <w:lastRenderedPageBreak/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11090"/>
      </w:tblGrid>
      <w:tr w:rsidR="00715E28" w:rsidTr="00715E28">
        <w:trPr>
          <w:trHeight w:val="62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28" w:rsidRDefault="00715E2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28" w:rsidRDefault="00715E2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Среднее профессиональное </w:t>
            </w:r>
            <w:r w:rsidR="007F01D6">
              <w:rPr>
                <w:color w:val="000000"/>
                <w:sz w:val="28"/>
                <w:szCs w:val="28"/>
              </w:rPr>
              <w:t xml:space="preserve">медицинское и фармацевтическое </w:t>
            </w: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</w:tr>
      <w:tr w:rsidR="00715E28" w:rsidTr="00715E2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28" w:rsidRDefault="00715E28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28" w:rsidRDefault="00715E28">
            <w:pPr>
              <w:pStyle w:val="7"/>
              <w:shd w:val="clear" w:color="auto" w:fill="auto"/>
              <w:spacing w:line="240" w:lineRule="auto"/>
              <w:ind w:left="-1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 гг.</w:t>
            </w:r>
          </w:p>
        </w:tc>
      </w:tr>
      <w:tr w:rsidR="00715E28" w:rsidTr="00715E28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28" w:rsidRDefault="00715E28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Куратор проекта</w:t>
            </w:r>
          </w:p>
        </w:tc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43" w:rsidRDefault="007F01D6" w:rsidP="004A782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Департамент Смоленской области по образованию и науке</w:t>
            </w:r>
          </w:p>
        </w:tc>
      </w:tr>
      <w:tr w:rsidR="00715E28" w:rsidTr="00715E28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28" w:rsidRDefault="00715E28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28" w:rsidRDefault="007F01D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Е.Г. Ткаченко, </w:t>
            </w:r>
            <w:r>
              <w:rPr>
                <w:rFonts w:eastAsia="Times New Roman"/>
                <w:sz w:val="28"/>
              </w:rPr>
              <w:t>директор ОГБПОУ «Смоленский</w:t>
            </w:r>
            <w:r>
              <w:rPr>
                <w:sz w:val="28"/>
                <w:szCs w:val="24"/>
              </w:rPr>
              <w:t xml:space="preserve"> </w:t>
            </w:r>
            <w:r w:rsidRPr="00715E28">
              <w:rPr>
                <w:sz w:val="28"/>
              </w:rPr>
              <w:t>базовый медицинский колледж</w:t>
            </w:r>
            <w:r>
              <w:rPr>
                <w:sz w:val="28"/>
              </w:rPr>
              <w:t xml:space="preserve"> </w:t>
            </w:r>
            <w:r w:rsidRPr="00715E28">
              <w:rPr>
                <w:sz w:val="28"/>
              </w:rPr>
              <w:t>имени К.С. Константиновой</w:t>
            </w:r>
            <w:r>
              <w:rPr>
                <w:sz w:val="28"/>
              </w:rPr>
              <w:t>»</w:t>
            </w:r>
          </w:p>
        </w:tc>
      </w:tr>
      <w:tr w:rsidR="00715E28" w:rsidTr="00715E28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8" w:rsidRDefault="00715E28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Ключевые участники проекта</w:t>
            </w:r>
          </w:p>
        </w:tc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3" w:rsidRDefault="00017C43" w:rsidP="00017C43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</w:rPr>
              <w:t>Департамент   Смоленской   области   по   здравоохранению;</w:t>
            </w:r>
          </w:p>
          <w:p w:rsidR="00017C43" w:rsidRPr="00B55C09" w:rsidRDefault="00017C43" w:rsidP="00017C43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</w:rPr>
              <w:t>Департамент Смоленской области по образованию и науке;</w:t>
            </w:r>
          </w:p>
          <w:p w:rsidR="00017C43" w:rsidRPr="00B55C09" w:rsidRDefault="00017C43" w:rsidP="00017C43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Образовательные организации высшего образования  (по согласованию):</w:t>
            </w:r>
          </w:p>
          <w:p w:rsidR="00017C43" w:rsidRPr="0049139B" w:rsidRDefault="00017C43" w:rsidP="00017C43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9139B">
              <w:rPr>
                <w:rFonts w:eastAsia="Times New Roman"/>
                <w:sz w:val="28"/>
                <w:szCs w:val="28"/>
              </w:rPr>
              <w:t>ФГБОУ ВО</w:t>
            </w:r>
            <w:r w:rsidRPr="0049139B">
              <w:rPr>
                <w:sz w:val="28"/>
                <w:szCs w:val="28"/>
              </w:rPr>
              <w:t xml:space="preserve"> «Смоленский государственный медицинский университет» МЗ РФ</w:t>
            </w:r>
            <w:r>
              <w:rPr>
                <w:sz w:val="28"/>
                <w:szCs w:val="28"/>
              </w:rPr>
              <w:t>;</w:t>
            </w:r>
          </w:p>
          <w:p w:rsidR="00017C43" w:rsidRPr="00B55C09" w:rsidRDefault="00017C43" w:rsidP="00017C43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ГАУ ДПО «Смоленский областной институт развития образования» (далее – ГАУ ДПО «СОИРО») (по согласованию);</w:t>
            </w:r>
          </w:p>
          <w:p w:rsidR="00715E28" w:rsidRDefault="00B55C09" w:rsidP="00B55C09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Руководитель и администраци</w:t>
            </w:r>
            <w:r w:rsidR="00017C43">
              <w:rPr>
                <w:rFonts w:eastAsia="Times New Roman"/>
                <w:sz w:val="28"/>
              </w:rPr>
              <w:t>я</w:t>
            </w:r>
            <w:r>
              <w:rPr>
                <w:rFonts w:eastAsia="Times New Roman"/>
                <w:sz w:val="28"/>
              </w:rPr>
              <w:t xml:space="preserve"> ОГБПОУ «Смоленский </w:t>
            </w:r>
            <w:r w:rsidRPr="00715E28">
              <w:rPr>
                <w:sz w:val="28"/>
              </w:rPr>
              <w:t>базовый медицинский колледж</w:t>
            </w:r>
            <w:r>
              <w:rPr>
                <w:sz w:val="28"/>
              </w:rPr>
              <w:t xml:space="preserve"> </w:t>
            </w:r>
            <w:r w:rsidRPr="00715E28">
              <w:rPr>
                <w:sz w:val="28"/>
              </w:rPr>
              <w:t>имени К.С. Константиновой</w:t>
            </w:r>
            <w:r>
              <w:rPr>
                <w:rFonts w:eastAsia="Times New Roman"/>
                <w:sz w:val="28"/>
              </w:rPr>
              <w:t>»;</w:t>
            </w:r>
          </w:p>
          <w:p w:rsidR="00B55C09" w:rsidRDefault="00B55C09" w:rsidP="00B55C09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Педагогические работники ОГБПОУ «Смоленский</w:t>
            </w:r>
            <w:r>
              <w:rPr>
                <w:sz w:val="28"/>
              </w:rPr>
              <w:t xml:space="preserve"> базовый медицинский колледж имени К.С. Константиновой</w:t>
            </w:r>
            <w:r>
              <w:rPr>
                <w:rFonts w:eastAsia="Times New Roman"/>
                <w:sz w:val="28"/>
              </w:rPr>
              <w:t>»;</w:t>
            </w:r>
          </w:p>
          <w:p w:rsidR="00B55C09" w:rsidRDefault="00B55C09" w:rsidP="00B55C09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</w:rPr>
              <w:t>Структурные подразделения ОГБПОУ «Смоленский</w:t>
            </w:r>
            <w:r>
              <w:rPr>
                <w:sz w:val="28"/>
              </w:rPr>
              <w:t xml:space="preserve"> базовый медицинский колледж имени К.С. Константиновой»</w:t>
            </w:r>
          </w:p>
          <w:p w:rsidR="00B55C09" w:rsidRDefault="00B55C09" w:rsidP="00B55C09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Обучающиеся   </w:t>
            </w:r>
            <w:r w:rsidR="0049139B">
              <w:rPr>
                <w:rFonts w:eastAsia="Times New Roman"/>
                <w:sz w:val="28"/>
              </w:rPr>
              <w:t xml:space="preserve">ОГБПОУ   «Смоленский </w:t>
            </w:r>
            <w:r w:rsidR="0049139B">
              <w:rPr>
                <w:sz w:val="28"/>
              </w:rPr>
              <w:t xml:space="preserve">базовый медицинский колледж имени К.С. Константиновой» </w:t>
            </w:r>
            <w:r>
              <w:rPr>
                <w:rFonts w:eastAsia="Times New Roman"/>
                <w:sz w:val="28"/>
              </w:rPr>
              <w:t>и</w:t>
            </w:r>
            <w:r w:rsidR="0049139B">
              <w:rPr>
                <w:rFonts w:eastAsia="Times New Roman"/>
                <w:sz w:val="28"/>
              </w:rPr>
              <w:t xml:space="preserve"> их</w:t>
            </w:r>
            <w:r>
              <w:rPr>
                <w:rFonts w:eastAsia="Times New Roman"/>
                <w:sz w:val="28"/>
              </w:rPr>
              <w:t xml:space="preserve">   родители   </w:t>
            </w:r>
            <w:r w:rsidR="0049139B">
              <w:rPr>
                <w:rFonts w:eastAsia="Times New Roman"/>
                <w:sz w:val="28"/>
              </w:rPr>
              <w:t>(законные   представители)</w:t>
            </w:r>
            <w:r>
              <w:rPr>
                <w:sz w:val="28"/>
              </w:rPr>
              <w:t>;</w:t>
            </w:r>
          </w:p>
          <w:p w:rsidR="00B55C09" w:rsidRPr="00B55C09" w:rsidRDefault="00B55C09" w:rsidP="00B55C09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Профессиональные  образовательные  организации  (по согласованию):</w:t>
            </w:r>
          </w:p>
          <w:p w:rsidR="00B55C09" w:rsidRPr="00B55C09" w:rsidRDefault="00B55C09" w:rsidP="00B55C09">
            <w:pPr>
              <w:pStyle w:val="7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ОГБПОУ «Вяземский медицинский колледж имени Е.О. Мухина»</w:t>
            </w:r>
            <w:r w:rsidR="0049139B">
              <w:rPr>
                <w:rFonts w:eastAsia="Times New Roman"/>
                <w:sz w:val="28"/>
              </w:rPr>
              <w:t>;</w:t>
            </w:r>
          </w:p>
          <w:p w:rsidR="00B55C09" w:rsidRPr="00B55C09" w:rsidRDefault="00B55C09" w:rsidP="00B55C09">
            <w:pPr>
              <w:pStyle w:val="7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ОГБПОУ «Рославльский медицинский техникум»</w:t>
            </w:r>
            <w:r w:rsidR="0049139B">
              <w:rPr>
                <w:rFonts w:eastAsia="Times New Roman"/>
                <w:sz w:val="28"/>
              </w:rPr>
              <w:t>;</w:t>
            </w:r>
          </w:p>
          <w:p w:rsidR="0049139B" w:rsidRPr="0049139B" w:rsidRDefault="0049139B" w:rsidP="0049139B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color w:val="000000"/>
                <w:sz w:val="32"/>
                <w:szCs w:val="28"/>
              </w:rPr>
            </w:pPr>
            <w:r w:rsidRPr="0049139B">
              <w:rPr>
                <w:sz w:val="28"/>
                <w:szCs w:val="28"/>
              </w:rPr>
              <w:t>Смоленская региональная общественная организация «Ассоциация специалистов сестринского дела»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</w:rPr>
              <w:t>(по согласованию)</w:t>
            </w:r>
            <w:r w:rsidRPr="0049139B">
              <w:rPr>
                <w:sz w:val="28"/>
                <w:szCs w:val="28"/>
              </w:rPr>
              <w:t>;</w:t>
            </w:r>
          </w:p>
          <w:p w:rsidR="00B55C09" w:rsidRDefault="0049139B" w:rsidP="00D23636">
            <w:pPr>
              <w:pStyle w:val="7"/>
              <w:numPr>
                <w:ilvl w:val="0"/>
                <w:numId w:val="4"/>
              </w:numPr>
              <w:shd w:val="clear" w:color="auto" w:fill="auto"/>
              <w:spacing w:line="240" w:lineRule="auto"/>
              <w:ind w:left="273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 xml:space="preserve">Медицинские учреждения </w:t>
            </w:r>
            <w:r w:rsidR="004A7823">
              <w:rPr>
                <w:rFonts w:eastAsia="Times New Roman"/>
                <w:sz w:val="28"/>
              </w:rPr>
              <w:t xml:space="preserve">здравоохранения </w:t>
            </w:r>
            <w:r>
              <w:rPr>
                <w:rFonts w:eastAsia="Times New Roman"/>
                <w:sz w:val="28"/>
              </w:rPr>
              <w:t>Смоленск</w:t>
            </w:r>
            <w:r w:rsidR="00D23636">
              <w:rPr>
                <w:rFonts w:eastAsia="Times New Roman"/>
                <w:sz w:val="28"/>
              </w:rPr>
              <w:t>а и Смоленской</w:t>
            </w:r>
            <w:r>
              <w:rPr>
                <w:rFonts w:eastAsia="Times New Roman"/>
                <w:sz w:val="28"/>
              </w:rPr>
              <w:t xml:space="preserve"> области (по согласованию).</w:t>
            </w:r>
          </w:p>
        </w:tc>
      </w:tr>
      <w:tr w:rsidR="00715E28" w:rsidTr="00715E28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8" w:rsidRDefault="00715E28">
            <w:pPr>
              <w:pStyle w:val="7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Связь с государственными программами </w:t>
            </w:r>
          </w:p>
        </w:tc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8" w:rsidRDefault="00D23636" w:rsidP="00D2363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Мероприятия  проекта  связаны  с  Областной  государственной  программой  «Развитие образования  и  молодёжной  политики  в  Смоленской  области»  на  2014-2020  г.г., утверждённой Постановлением Администрации Смоленской области от 29.11.2013 </w:t>
            </w:r>
            <w:r w:rsidRPr="00D23636">
              <w:rPr>
                <w:sz w:val="28"/>
                <w:szCs w:val="28"/>
              </w:rPr>
              <w:t>N</w:t>
            </w:r>
            <w:r>
              <w:rPr>
                <w:sz w:val="28"/>
              </w:rPr>
              <w:t xml:space="preserve"> 984, </w:t>
            </w:r>
            <w:r w:rsidR="0049139B" w:rsidRPr="00D23636">
              <w:rPr>
                <w:sz w:val="28"/>
                <w:szCs w:val="28"/>
              </w:rPr>
              <w:t>Областная государственная программа «Развитие здравоохранения в Смолен</w:t>
            </w:r>
            <w:r>
              <w:rPr>
                <w:sz w:val="28"/>
                <w:szCs w:val="28"/>
              </w:rPr>
              <w:t>ской области» на 2014-2020 годы,</w:t>
            </w:r>
            <w:r w:rsidR="0049139B" w:rsidRPr="00D23636">
              <w:rPr>
                <w:sz w:val="28"/>
                <w:szCs w:val="28"/>
              </w:rPr>
              <w:t xml:space="preserve"> утвержд</w:t>
            </w:r>
            <w:r>
              <w:rPr>
                <w:sz w:val="28"/>
                <w:szCs w:val="28"/>
              </w:rPr>
              <w:t>ён</w:t>
            </w:r>
            <w:r w:rsidR="0049139B" w:rsidRPr="00D2363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я</w:t>
            </w:r>
            <w:r w:rsidR="0049139B" w:rsidRPr="00D23636">
              <w:rPr>
                <w:sz w:val="28"/>
                <w:szCs w:val="28"/>
              </w:rPr>
              <w:t xml:space="preserve"> 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49139B" w:rsidRPr="00D23636">
              <w:rPr>
                <w:sz w:val="28"/>
                <w:szCs w:val="28"/>
              </w:rPr>
              <w:t>Администрации Смоленской области от 29.11.2013 N 983</w:t>
            </w:r>
            <w:r>
              <w:rPr>
                <w:sz w:val="28"/>
                <w:szCs w:val="28"/>
              </w:rPr>
              <w:t>.</w:t>
            </w:r>
          </w:p>
        </w:tc>
      </w:tr>
      <w:tr w:rsidR="00715E28" w:rsidTr="00715E28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8" w:rsidRDefault="00715E28">
            <w:pPr>
              <w:pStyle w:val="7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Формальные основания для разработки проекта </w:t>
            </w:r>
          </w:p>
        </w:tc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8" w:rsidRDefault="00715E28">
            <w:pPr>
              <w:pStyle w:val="7"/>
              <w:spacing w:line="24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1.Указ Президента Российской Федерации от 12 мая 2009 г. № 537 «О Стратегии национальной безопасности Российской Федерации до 2020 года» (развитие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технологиями).</w:t>
            </w:r>
          </w:p>
          <w:p w:rsidR="00715E28" w:rsidRDefault="00715E28">
            <w:pPr>
              <w:pStyle w:val="7"/>
              <w:spacing w:line="24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Поручение Президента Российской Федерации от 5 декабря 2014 г. № Пр-2821, пункт 1) (разработать и утвердить комплекс мер, направленных на совершенствование системы среднего профессионального образования, установив в качестве одного из его целевых показателей осуществление подготовки кадров по 50 наиболее востребованным и перспективным профессиям и специальностям в соответствии с лучшими зарубежными стандартами и передовыми технологиями к 2020 году в половине профессиональных образовательных организаций). </w:t>
            </w:r>
          </w:p>
          <w:p w:rsidR="00715E28" w:rsidRDefault="00715E28">
            <w:pPr>
              <w:pStyle w:val="7"/>
              <w:spacing w:line="24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ab/>
              <w:t>Поручения по итогам встречи Президента Российской Федерации с членами национальной сборной России по профессиональному мастерству 1 сентября 2015 года № Пр-1921 от 21 сентября 2015 года (формирование инфраструктуры для подготовки национальной сборной России по профессиональному мастерству по стандартам «Ворлдскиллс»; популяризация и повышение престижа рабочих и инженерных профессий, подготовка кандидатов в сборную и экспертов; изучение лучших мировых практик подготовки национальных сборных для участия в международных соревнованиях по стандартам «Ворлдскиллс»; расширение участия представителей Российской Федерации в международных соревнованиях по стандартам «Ворлдскиллс»).</w:t>
            </w:r>
          </w:p>
          <w:p w:rsidR="00715E28" w:rsidRDefault="00715E28">
            <w:pPr>
              <w:pStyle w:val="7"/>
              <w:shd w:val="clear" w:color="auto" w:fill="auto"/>
              <w:spacing w:line="24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ab/>
              <w:t>Перечень поручений по итогам рабочей поездки в Свердловскую область, состоявшейся 6 марта 2018 года (использование в</w:t>
            </w:r>
            <w:r w:rsidR="00EF1CB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системе СПО стандартов «Ворлдскиллс» как базовых принципов объективной оценки результатов подготовки</w:t>
            </w:r>
            <w:r w:rsidR="004A7823">
              <w:rPr>
                <w:color w:val="000000"/>
                <w:sz w:val="28"/>
                <w:szCs w:val="28"/>
              </w:rPr>
              <w:t xml:space="preserve"> специалистов</w:t>
            </w:r>
            <w:r>
              <w:rPr>
                <w:color w:val="000000"/>
                <w:sz w:val="28"/>
                <w:szCs w:val="28"/>
              </w:rPr>
              <w:t>; увеличение до50% доли организаций, которые реализуют образовательные программы среднего профессионального образования и, в</w:t>
            </w:r>
            <w:r w:rsidR="00522E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которых демонстрационный </w:t>
            </w:r>
            <w:r>
              <w:rPr>
                <w:color w:val="000000"/>
                <w:sz w:val="28"/>
                <w:szCs w:val="28"/>
              </w:rPr>
              <w:lastRenderedPageBreak/>
              <w:t>экзамен по</w:t>
            </w:r>
            <w:r w:rsidR="00522E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стандартам «Ворлдскиллс» является одной из</w:t>
            </w:r>
            <w:r w:rsidR="00522E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форм государственной итоговой аттестации; создание, в</w:t>
            </w:r>
            <w:r w:rsidR="00522E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том числе на</w:t>
            </w:r>
            <w:r w:rsidR="00522E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базе лучших профессиональных образовательных организаций, центров опережающей профессиональной подготовки, предусмотрев предоставление им возможности: использования совместно с другими ПОО современного оборудования для подготовки, переподготовки и повышения квалификации граждан по наиболее востребованным и перспективным профессиям на уровне, соответствующем стандартам «Ворлдскиллс», в том числе по программе ускоренного обучения;</w:t>
            </w:r>
            <w:r w:rsidR="003E74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реализации программ повышения квалификации педагогов и мастеров производственного обучения профессиональных образовательных организаций;</w:t>
            </w:r>
            <w:r w:rsidR="003E74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проведения демонстрационного экзамена по стандартам «Ворлдскиллс» для лиц, освоивших образовательные программы среднего профессионального образования;</w:t>
            </w:r>
            <w:r w:rsidR="003E74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осуществления мероприятий по профессиональной ориентации лиц, обучающихся в общеобразовательных организациях, а также обучения их первой профессии).</w:t>
            </w:r>
          </w:p>
          <w:p w:rsidR="00715E28" w:rsidRDefault="00715E28">
            <w:pPr>
              <w:pStyle w:val="7"/>
              <w:shd w:val="clear" w:color="auto" w:fill="auto"/>
              <w:spacing w:line="24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ab/>
              <w:t>Комплекс мер, направленных на совершенствование системы среднег</w:t>
            </w:r>
            <w:r w:rsidR="004A7823">
              <w:rPr>
                <w:color w:val="000000"/>
                <w:sz w:val="28"/>
                <w:szCs w:val="28"/>
              </w:rPr>
              <w:t>о профессионального образования на 2018</w:t>
            </w:r>
            <w:r>
              <w:rPr>
                <w:color w:val="000000"/>
                <w:sz w:val="28"/>
                <w:szCs w:val="28"/>
              </w:rPr>
              <w:t>-2020 годы, утвержден распоряжением Правительства Российской Федерации от 3 марта 2015 года № 349-р (создание условий для обеспечения соответствия квалификаций выпускников требованиям современной экономики, консолидации ресурсов бизнеса, государства и сферы образования в развитии системы СПО; разработка системы постоянного мониторинга качества подготовки кадров).</w:t>
            </w:r>
          </w:p>
        </w:tc>
      </w:tr>
      <w:tr w:rsidR="00715E28" w:rsidTr="00715E28">
        <w:trPr>
          <w:trHeight w:val="3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8" w:rsidRDefault="00715E28">
            <w:pPr>
              <w:pStyle w:val="7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Ключевые риски и возможности </w:t>
            </w:r>
          </w:p>
        </w:tc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28" w:rsidRDefault="00D23636">
            <w:pPr>
              <w:pStyle w:val="7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Ключевые риски:</w:t>
            </w:r>
          </w:p>
          <w:p w:rsidR="002A4743" w:rsidRDefault="002A4743" w:rsidP="00017C43">
            <w:pPr>
              <w:pStyle w:val="Default"/>
              <w:numPr>
                <w:ilvl w:val="0"/>
                <w:numId w:val="6"/>
              </w:numPr>
              <w:tabs>
                <w:tab w:val="left" w:pos="346"/>
              </w:tabs>
              <w:ind w:left="273" w:hanging="141"/>
              <w:jc w:val="both"/>
              <w:rPr>
                <w:sz w:val="28"/>
                <w:szCs w:val="28"/>
              </w:rPr>
            </w:pPr>
            <w:r w:rsidRPr="003E24A1">
              <w:rPr>
                <w:sz w:val="28"/>
                <w:szCs w:val="28"/>
              </w:rPr>
              <w:t>Сокращение запланированного регионального и внебюджетного финансирования на реализацию проектных мероприятий</w:t>
            </w:r>
            <w:r>
              <w:rPr>
                <w:sz w:val="28"/>
                <w:szCs w:val="28"/>
              </w:rPr>
              <w:t>.</w:t>
            </w:r>
          </w:p>
          <w:p w:rsidR="002A4743" w:rsidRDefault="002A4743" w:rsidP="00017C43">
            <w:pPr>
              <w:pStyle w:val="Default"/>
              <w:numPr>
                <w:ilvl w:val="0"/>
                <w:numId w:val="6"/>
              </w:numPr>
              <w:tabs>
                <w:tab w:val="left" w:pos="346"/>
              </w:tabs>
              <w:ind w:left="273" w:hanging="141"/>
              <w:jc w:val="both"/>
              <w:rPr>
                <w:sz w:val="28"/>
                <w:szCs w:val="28"/>
              </w:rPr>
            </w:pPr>
            <w:r w:rsidRPr="003E24A1">
              <w:rPr>
                <w:sz w:val="28"/>
                <w:szCs w:val="28"/>
              </w:rPr>
              <w:t>Неготовность коллективов профессиональных образовательных организаций к интенсивной модернизации образовательных программ (недостаток квалификации, высокий возрастной состав, неконкурентная заработная плата).</w:t>
            </w:r>
          </w:p>
          <w:p w:rsidR="00017C43" w:rsidRDefault="00017C43" w:rsidP="00017C43">
            <w:pPr>
              <w:pStyle w:val="Default"/>
              <w:numPr>
                <w:ilvl w:val="0"/>
                <w:numId w:val="6"/>
              </w:numPr>
              <w:tabs>
                <w:tab w:val="left" w:pos="346"/>
              </w:tabs>
              <w:ind w:left="27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утвержденных профессиональных стандартов по специальностям подготовки.</w:t>
            </w:r>
          </w:p>
          <w:p w:rsidR="00715E28" w:rsidRDefault="00D23636">
            <w:pPr>
              <w:pStyle w:val="7"/>
              <w:spacing w:line="240" w:lineRule="auto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Возможности:</w:t>
            </w:r>
          </w:p>
          <w:p w:rsidR="00715E28" w:rsidRPr="00C969F6" w:rsidRDefault="00715E28" w:rsidP="00017C43">
            <w:pPr>
              <w:pStyle w:val="aa"/>
              <w:numPr>
                <w:ilvl w:val="0"/>
                <w:numId w:val="38"/>
              </w:numPr>
              <w:ind w:left="415" w:hanging="142"/>
              <w:jc w:val="both"/>
              <w:rPr>
                <w:sz w:val="28"/>
                <w:szCs w:val="28"/>
              </w:rPr>
            </w:pPr>
            <w:r w:rsidRPr="00C969F6">
              <w:rPr>
                <w:sz w:val="28"/>
                <w:szCs w:val="28"/>
              </w:rPr>
              <w:t xml:space="preserve">Повышение престижа обучения по программам подготовки специалистов </w:t>
            </w:r>
            <w:r w:rsidR="007A0D01">
              <w:rPr>
                <w:sz w:val="28"/>
                <w:szCs w:val="28"/>
              </w:rPr>
              <w:t>со средним медицинским</w:t>
            </w:r>
            <w:r w:rsidR="007A0D01" w:rsidRPr="00C969F6">
              <w:rPr>
                <w:sz w:val="28"/>
                <w:szCs w:val="28"/>
              </w:rPr>
              <w:t xml:space="preserve"> и фармацевтическ</w:t>
            </w:r>
            <w:r w:rsidR="007A0D01">
              <w:rPr>
                <w:sz w:val="28"/>
                <w:szCs w:val="28"/>
              </w:rPr>
              <w:t>им образованием</w:t>
            </w:r>
            <w:r w:rsidRPr="00C969F6">
              <w:rPr>
                <w:sz w:val="28"/>
                <w:szCs w:val="28"/>
              </w:rPr>
              <w:t xml:space="preserve"> образования.</w:t>
            </w:r>
          </w:p>
          <w:p w:rsidR="007A0D01" w:rsidRPr="00C969F6" w:rsidRDefault="007A0D01" w:rsidP="007A0D01">
            <w:pPr>
              <w:pStyle w:val="aa"/>
              <w:numPr>
                <w:ilvl w:val="0"/>
                <w:numId w:val="38"/>
              </w:numPr>
              <w:ind w:left="415" w:hanging="142"/>
              <w:jc w:val="both"/>
              <w:rPr>
                <w:sz w:val="28"/>
                <w:szCs w:val="28"/>
              </w:rPr>
            </w:pPr>
            <w:r w:rsidRPr="00C969F6">
              <w:rPr>
                <w:sz w:val="28"/>
                <w:szCs w:val="28"/>
              </w:rPr>
              <w:lastRenderedPageBreak/>
              <w:t>Развитие региональной кластерной политики.</w:t>
            </w:r>
          </w:p>
          <w:p w:rsidR="007A0D01" w:rsidRDefault="007A0D01" w:rsidP="007A0D01">
            <w:pPr>
              <w:pStyle w:val="aa"/>
              <w:numPr>
                <w:ilvl w:val="0"/>
                <w:numId w:val="38"/>
              </w:numPr>
              <w:ind w:left="415" w:hanging="142"/>
              <w:jc w:val="both"/>
              <w:rPr>
                <w:sz w:val="28"/>
                <w:szCs w:val="28"/>
              </w:rPr>
            </w:pPr>
            <w:r w:rsidRPr="00C969F6">
              <w:rPr>
                <w:sz w:val="28"/>
                <w:szCs w:val="28"/>
              </w:rPr>
              <w:t xml:space="preserve">Повышение внимания  к системе профессионального образования на </w:t>
            </w:r>
            <w:r>
              <w:rPr>
                <w:sz w:val="28"/>
                <w:szCs w:val="28"/>
              </w:rPr>
              <w:t>региональном уровне.</w:t>
            </w:r>
          </w:p>
          <w:p w:rsidR="00D23636" w:rsidRDefault="007A0D01" w:rsidP="007A0D01">
            <w:pPr>
              <w:pStyle w:val="aa"/>
              <w:numPr>
                <w:ilvl w:val="0"/>
                <w:numId w:val="38"/>
              </w:numPr>
              <w:ind w:left="415" w:hanging="142"/>
              <w:jc w:val="both"/>
            </w:pPr>
            <w:r w:rsidRPr="00C969F6">
              <w:rPr>
                <w:sz w:val="28"/>
                <w:szCs w:val="28"/>
              </w:rPr>
              <w:t xml:space="preserve"> </w:t>
            </w:r>
            <w:r w:rsidR="00715E28" w:rsidRPr="00C969F6">
              <w:rPr>
                <w:sz w:val="28"/>
                <w:szCs w:val="28"/>
              </w:rPr>
              <w:t xml:space="preserve">Улучшение качества жизни населения городов вследствие повышения качества услуг, предоставляемых специалистами, имеющими среднее </w:t>
            </w:r>
            <w:r w:rsidR="00D23636" w:rsidRPr="00C969F6">
              <w:rPr>
                <w:sz w:val="28"/>
                <w:szCs w:val="28"/>
              </w:rPr>
              <w:t xml:space="preserve">медицинское и фармацевтическое </w:t>
            </w:r>
            <w:r w:rsidR="00715E28" w:rsidRPr="00C969F6">
              <w:rPr>
                <w:sz w:val="28"/>
                <w:szCs w:val="28"/>
              </w:rPr>
              <w:t>образование.</w:t>
            </w:r>
          </w:p>
        </w:tc>
      </w:tr>
    </w:tbl>
    <w:p w:rsidR="006E1178" w:rsidRDefault="006E1178" w:rsidP="006E1178">
      <w:pPr>
        <w:pStyle w:val="1"/>
        <w:spacing w:line="240" w:lineRule="auto"/>
        <w:ind w:left="100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lastRenderedPageBreak/>
        <w:t>Содержание проекта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"/>
        <w:gridCol w:w="3544"/>
        <w:gridCol w:w="11134"/>
      </w:tblGrid>
      <w:tr w:rsidR="006E1178" w:rsidTr="006E1178"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78" w:rsidRDefault="006E1178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Цель проекта 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D7" w:rsidRDefault="006E1178" w:rsidP="00522E21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Создание </w:t>
            </w:r>
            <w:r w:rsidR="00522E21">
              <w:rPr>
                <w:sz w:val="28"/>
              </w:rPr>
              <w:t xml:space="preserve">в ОГБПОУ «Смоленский базовый медицинский колледж имени К.С. Константиновой» (далее – колледж) </w:t>
            </w:r>
            <w:r>
              <w:rPr>
                <w:sz w:val="28"/>
              </w:rPr>
              <w:t xml:space="preserve">конкурентоспособной системы </w:t>
            </w:r>
            <w:r w:rsidR="005302D7">
              <w:rPr>
                <w:sz w:val="28"/>
              </w:rPr>
              <w:t xml:space="preserve">подготовки мобильных высококвалифицированных специалистов со средним медицинским и фармацевтическим профессиональным образованием </w:t>
            </w:r>
            <w:r w:rsidR="00FA2D0F">
              <w:rPr>
                <w:sz w:val="28"/>
              </w:rPr>
              <w:t>для удовлетворения потребностей региона за счёт внедрения новых механизмов управления и оптимального использо</w:t>
            </w:r>
            <w:r w:rsidR="00522E21">
              <w:rPr>
                <w:sz w:val="28"/>
              </w:rPr>
              <w:t>вания потенциала образовательного учреждения</w:t>
            </w:r>
            <w:r w:rsidR="00FA2D0F">
              <w:rPr>
                <w:sz w:val="28"/>
              </w:rPr>
              <w:t>.</w:t>
            </w:r>
          </w:p>
        </w:tc>
      </w:tr>
      <w:tr w:rsidR="006E1178" w:rsidTr="006E1178"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78" w:rsidRDefault="006E11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78" w:rsidRPr="00FA2D0F" w:rsidRDefault="00522E21" w:rsidP="00FA2D0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="006E1178" w:rsidRPr="00FA2D0F">
              <w:rPr>
                <w:sz w:val="28"/>
                <w:szCs w:val="28"/>
              </w:rPr>
              <w:t xml:space="preserve">инфраструктуры </w:t>
            </w:r>
            <w:r>
              <w:rPr>
                <w:sz w:val="28"/>
                <w:szCs w:val="28"/>
              </w:rPr>
              <w:t xml:space="preserve">образовательного пространства колледжа </w:t>
            </w:r>
            <w:r w:rsidR="006E1178" w:rsidRPr="00FA2D0F">
              <w:rPr>
                <w:sz w:val="28"/>
                <w:szCs w:val="28"/>
              </w:rPr>
              <w:t>в соответствии с современными стандартами и передовыми технологиями;</w:t>
            </w:r>
          </w:p>
          <w:p w:rsidR="006275EF" w:rsidRDefault="006275EF" w:rsidP="00FA2D0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развитие системы непрерывного повышения профессионально-педагогической компетентности педагогического состава для работы в новых социально-экономических и социально-педагогических условиях;</w:t>
            </w:r>
          </w:p>
          <w:p w:rsidR="006E1178" w:rsidRPr="00FA2D0F" w:rsidRDefault="006E1178" w:rsidP="00FA2D0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 w:rsidRPr="00FA2D0F">
              <w:rPr>
                <w:sz w:val="28"/>
                <w:szCs w:val="28"/>
              </w:rPr>
              <w:t>формирование кадрового потенциала для проведения обучения и оценки соответствующей квалификации по стандартам Ворлдскиллс;</w:t>
            </w:r>
          </w:p>
          <w:p w:rsidR="00522E21" w:rsidRPr="00FA2D0F" w:rsidRDefault="00522E21" w:rsidP="00522E21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</w:t>
            </w:r>
            <w:r w:rsidR="006E1178" w:rsidRPr="00FA2D0F">
              <w:rPr>
                <w:sz w:val="28"/>
                <w:szCs w:val="28"/>
              </w:rPr>
              <w:t xml:space="preserve">условий для реализации основных профессиональных образовательных программ СПО, а также программ </w:t>
            </w:r>
            <w:r>
              <w:rPr>
                <w:sz w:val="28"/>
                <w:szCs w:val="28"/>
              </w:rPr>
              <w:t xml:space="preserve">повышения квалификации и </w:t>
            </w:r>
            <w:r w:rsidR="006E1178" w:rsidRPr="00FA2D0F">
              <w:rPr>
                <w:sz w:val="28"/>
                <w:szCs w:val="28"/>
              </w:rPr>
              <w:t xml:space="preserve">профессиональной </w:t>
            </w:r>
            <w:r w:rsidR="00FA2D0F">
              <w:rPr>
                <w:sz w:val="28"/>
                <w:szCs w:val="28"/>
              </w:rPr>
              <w:t>пере</w:t>
            </w:r>
            <w:r w:rsidR="006E1178" w:rsidRPr="00FA2D0F">
              <w:rPr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специалистов</w:t>
            </w:r>
            <w:r>
              <w:rPr>
                <w:sz w:val="28"/>
              </w:rPr>
              <w:t xml:space="preserve"> через расширение и поиск новых механизмов сотрудничества с учреждениями </w:t>
            </w:r>
            <w:r w:rsidR="00695299">
              <w:rPr>
                <w:sz w:val="28"/>
              </w:rPr>
              <w:t xml:space="preserve">здравоохранения </w:t>
            </w:r>
            <w:r>
              <w:rPr>
                <w:sz w:val="28"/>
              </w:rPr>
              <w:t>Смоленской области, профессиональными образовательными организациями региона</w:t>
            </w:r>
            <w:r w:rsidR="007A0D01">
              <w:rPr>
                <w:sz w:val="28"/>
              </w:rPr>
              <w:t xml:space="preserve"> </w:t>
            </w:r>
            <w:r w:rsidR="007A0D01">
              <w:rPr>
                <w:sz w:val="28"/>
                <w:szCs w:val="28"/>
              </w:rPr>
              <w:t>(ПОО)</w:t>
            </w:r>
            <w:r>
              <w:rPr>
                <w:sz w:val="28"/>
              </w:rPr>
              <w:t xml:space="preserve">, </w:t>
            </w:r>
            <w:r w:rsidR="007A0D01">
              <w:rPr>
                <w:sz w:val="28"/>
              </w:rPr>
              <w:t>образовательными организациями высшего образования (</w:t>
            </w:r>
            <w:r>
              <w:rPr>
                <w:sz w:val="28"/>
              </w:rPr>
              <w:t>ООВО</w:t>
            </w:r>
            <w:r w:rsidR="007A0D01">
              <w:rPr>
                <w:sz w:val="28"/>
              </w:rPr>
              <w:t>)</w:t>
            </w:r>
            <w:r>
              <w:rPr>
                <w:sz w:val="28"/>
              </w:rPr>
              <w:t>, учреждениями общего образования</w:t>
            </w:r>
            <w:r w:rsidR="006275EF">
              <w:rPr>
                <w:sz w:val="28"/>
              </w:rPr>
              <w:t xml:space="preserve"> и общественными организациями</w:t>
            </w:r>
            <w:r>
              <w:rPr>
                <w:sz w:val="28"/>
              </w:rPr>
              <w:t>;</w:t>
            </w:r>
          </w:p>
          <w:p w:rsidR="006E1178" w:rsidRPr="006275EF" w:rsidRDefault="00F66028" w:rsidP="00FA2D0F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внедрение </w:t>
            </w:r>
            <w:r w:rsidR="006275EF">
              <w:rPr>
                <w:sz w:val="28"/>
              </w:rPr>
              <w:t>электронной информационно-</w:t>
            </w:r>
            <w:r w:rsidR="00522E21">
              <w:rPr>
                <w:sz w:val="28"/>
              </w:rPr>
              <w:t>образовательной среды</w:t>
            </w:r>
            <w:r>
              <w:rPr>
                <w:sz w:val="28"/>
              </w:rPr>
              <w:t xml:space="preserve"> в образовательное пространство колледжа</w:t>
            </w:r>
            <w:r w:rsidR="006275EF">
              <w:rPr>
                <w:sz w:val="28"/>
              </w:rPr>
              <w:t>;</w:t>
            </w:r>
          </w:p>
          <w:p w:rsidR="006E1178" w:rsidRPr="00FA2D0F" w:rsidRDefault="00F66028" w:rsidP="007A0D01">
            <w:pPr>
              <w:pStyle w:val="aa"/>
              <w:numPr>
                <w:ilvl w:val="0"/>
                <w:numId w:val="15"/>
              </w:numPr>
              <w:ind w:left="317" w:hanging="283"/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</w:rPr>
              <w:lastRenderedPageBreak/>
              <w:t>создание</w:t>
            </w:r>
            <w:r w:rsidRPr="00FA2D0F">
              <w:rPr>
                <w:sz w:val="28"/>
                <w:szCs w:val="28"/>
              </w:rPr>
              <w:t xml:space="preserve"> </w:t>
            </w:r>
            <w:r w:rsidR="006E1178" w:rsidRPr="00FA2D0F">
              <w:rPr>
                <w:sz w:val="28"/>
                <w:szCs w:val="28"/>
              </w:rPr>
              <w:t>условий для опережающей адаптивной подготовки кадров на базе</w:t>
            </w:r>
            <w:r w:rsidR="007A0D01">
              <w:rPr>
                <w:sz w:val="28"/>
                <w:szCs w:val="28"/>
              </w:rPr>
              <w:t xml:space="preserve"> профессиональных образовательных организаций</w:t>
            </w:r>
            <w:r w:rsidR="006E1178" w:rsidRPr="00FA2D0F">
              <w:rPr>
                <w:sz w:val="28"/>
                <w:szCs w:val="28"/>
              </w:rPr>
              <w:t>, миними</w:t>
            </w:r>
            <w:r w:rsidR="007A0D01">
              <w:rPr>
                <w:sz w:val="28"/>
                <w:szCs w:val="28"/>
              </w:rPr>
              <w:t>зирующей</w:t>
            </w:r>
            <w:r w:rsidR="006E1178" w:rsidRPr="00FA2D0F">
              <w:rPr>
                <w:sz w:val="28"/>
                <w:szCs w:val="28"/>
              </w:rPr>
              <w:t xml:space="preserve"> кадровые дефициты в соответствии с текущими и перспективными требованиями рынка труда</w:t>
            </w:r>
            <w:r w:rsidR="006275EF">
              <w:rPr>
                <w:sz w:val="28"/>
                <w:szCs w:val="28"/>
              </w:rPr>
              <w:t xml:space="preserve"> региона.</w:t>
            </w:r>
          </w:p>
        </w:tc>
      </w:tr>
      <w:tr w:rsidR="006E1178" w:rsidTr="006E1178"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78" w:rsidRDefault="006E117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проекта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78" w:rsidRDefault="006E1178">
            <w:pPr>
              <w:pStyle w:val="aa"/>
              <w:tabs>
                <w:tab w:val="left" w:pos="317"/>
              </w:tabs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 структуру проекта</w:t>
            </w:r>
            <w:r w:rsidR="005302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входят </w:t>
            </w:r>
            <w:r w:rsidRPr="00F66028">
              <w:rPr>
                <w:color w:val="000000"/>
                <w:sz w:val="28"/>
                <w:szCs w:val="28"/>
              </w:rPr>
              <w:t>четыре подпроекта:</w:t>
            </w:r>
          </w:p>
          <w:p w:rsidR="006E1178" w:rsidRDefault="00DA517B" w:rsidP="00DA517B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Модернизация инфраструктуры подготовки специалистов </w:t>
            </w:r>
            <w:r>
              <w:rPr>
                <w:sz w:val="28"/>
              </w:rPr>
              <w:t>в ОГБПОУ «Смоленский базовый     медицинский колледж имени К.С. Константиновой»</w:t>
            </w:r>
            <w:r w:rsidR="00F66028">
              <w:rPr>
                <w:color w:val="000000"/>
                <w:sz w:val="28"/>
                <w:szCs w:val="28"/>
              </w:rPr>
              <w:t>.</w:t>
            </w:r>
          </w:p>
          <w:p w:rsidR="006E1178" w:rsidRDefault="00DA517B" w:rsidP="00DA517B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Развитие кадрового потенциала</w:t>
            </w:r>
            <w:r>
              <w:rPr>
                <w:sz w:val="28"/>
              </w:rPr>
              <w:t xml:space="preserve"> в ОГБПОУ «Смоленский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базовый     медицинский колледж имени К.С. Константиновой»</w:t>
            </w:r>
            <w:r w:rsidR="00F66028">
              <w:rPr>
                <w:color w:val="000000"/>
                <w:sz w:val="28"/>
                <w:szCs w:val="28"/>
              </w:rPr>
              <w:t>.</w:t>
            </w:r>
          </w:p>
          <w:p w:rsidR="006E1178" w:rsidRDefault="006E1178" w:rsidP="006E1178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информационно-образовательная среда</w:t>
            </w:r>
            <w:r w:rsidR="00DA517B">
              <w:rPr>
                <w:color w:val="000000"/>
                <w:sz w:val="28"/>
                <w:szCs w:val="28"/>
              </w:rPr>
              <w:t xml:space="preserve"> </w:t>
            </w:r>
            <w:r w:rsidR="00DA517B">
              <w:rPr>
                <w:sz w:val="28"/>
              </w:rPr>
              <w:t>ОГБПОУ «Смоленский</w:t>
            </w:r>
            <w:r w:rsidR="00DA517B">
              <w:rPr>
                <w:sz w:val="22"/>
              </w:rPr>
              <w:t xml:space="preserve"> </w:t>
            </w:r>
            <w:r w:rsidR="00DA517B">
              <w:rPr>
                <w:sz w:val="28"/>
              </w:rPr>
              <w:t>базовый     медицинский колледж имени К.С. Константиновой»</w:t>
            </w:r>
            <w:r w:rsidR="00F66028">
              <w:rPr>
                <w:color w:val="000000"/>
                <w:sz w:val="28"/>
                <w:szCs w:val="28"/>
              </w:rPr>
              <w:t>.</w:t>
            </w:r>
          </w:p>
          <w:p w:rsidR="00CE5A34" w:rsidRDefault="006E1178" w:rsidP="00F66028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Кадровое обеспечение промышленного (экономического роста)</w:t>
            </w:r>
            <w:r w:rsidR="00F66028">
              <w:rPr>
                <w:color w:val="000000"/>
                <w:sz w:val="28"/>
                <w:szCs w:val="28"/>
              </w:rPr>
              <w:t>.</w:t>
            </w:r>
          </w:p>
        </w:tc>
      </w:tr>
      <w:tr w:rsidR="006E1178" w:rsidTr="006E1178">
        <w:trPr>
          <w:gridBefore w:val="1"/>
          <w:wBefore w:w="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78" w:rsidRDefault="006E11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проработка проекта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78" w:rsidRDefault="006E1178">
            <w:pPr>
              <w:pStyle w:val="aa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На этапе предварительной проработки проекта проведена инвентаризация </w:t>
            </w:r>
            <w:r w:rsidR="00456967">
              <w:rPr>
                <w:color w:val="000000"/>
                <w:sz w:val="28"/>
                <w:szCs w:val="28"/>
              </w:rPr>
              <w:t xml:space="preserve">и оценка </w:t>
            </w:r>
            <w:r>
              <w:rPr>
                <w:color w:val="000000"/>
                <w:sz w:val="28"/>
                <w:szCs w:val="28"/>
              </w:rPr>
              <w:t xml:space="preserve">ресурсов </w:t>
            </w:r>
            <w:r w:rsidR="00F66028">
              <w:rPr>
                <w:sz w:val="28"/>
              </w:rPr>
              <w:t>ОГБПОУ «Смоленский базовый медицинский колледж имени К.С. Константиновой»</w:t>
            </w:r>
            <w:r>
              <w:rPr>
                <w:color w:val="000000"/>
                <w:sz w:val="28"/>
                <w:szCs w:val="28"/>
              </w:rPr>
              <w:t>,</w:t>
            </w:r>
            <w:r w:rsidR="005302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проанализированы потребности </w:t>
            </w:r>
            <w:r w:rsidR="00F66028">
              <w:rPr>
                <w:color w:val="000000"/>
                <w:sz w:val="28"/>
                <w:szCs w:val="28"/>
              </w:rPr>
              <w:t xml:space="preserve">учреждений здравоохранения </w:t>
            </w:r>
            <w:r>
              <w:rPr>
                <w:color w:val="000000"/>
                <w:sz w:val="28"/>
                <w:szCs w:val="28"/>
              </w:rPr>
              <w:t>региона в кадрах, создана система информирования и обеспечено научно-методическое сопровождение всех направлений проекта.</w:t>
            </w:r>
            <w:r w:rsidR="001936DD">
              <w:rPr>
                <w:sz w:val="28"/>
              </w:rPr>
              <w:t xml:space="preserve"> Выработаны основные направления проекта, определены подпроекты и разработаны показатели реализации каждого подпроекта.</w:t>
            </w:r>
          </w:p>
          <w:p w:rsidR="006E1178" w:rsidRDefault="003261E8">
            <w:pPr>
              <w:pStyle w:val="a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Цели,   задачи,   мероприятия   и   целевые   показатели   проекта   </w:t>
            </w:r>
            <w:r w:rsidR="00695299">
              <w:rPr>
                <w:sz w:val="28"/>
              </w:rPr>
              <w:t>согласова</w:t>
            </w:r>
            <w:r>
              <w:rPr>
                <w:sz w:val="28"/>
              </w:rPr>
              <w:t>ны   с государственным</w:t>
            </w:r>
            <w:r w:rsidR="001936DD">
              <w:rPr>
                <w:sz w:val="28"/>
              </w:rPr>
              <w:t>и и региональными программами, м</w:t>
            </w:r>
            <w:r>
              <w:rPr>
                <w:sz w:val="28"/>
              </w:rPr>
              <w:t>оделью системы профессионального образования  Смоленской  области  на  2018-2020  г.г</w:t>
            </w:r>
            <w:r w:rsidR="001936DD">
              <w:rPr>
                <w:sz w:val="28"/>
              </w:rPr>
              <w:t>.</w:t>
            </w:r>
            <w:r>
              <w:rPr>
                <w:sz w:val="28"/>
              </w:rPr>
              <w:t>,  утвержденной  на  заседании</w:t>
            </w:r>
            <w:r w:rsidR="001936DD">
              <w:rPr>
                <w:sz w:val="28"/>
              </w:rPr>
              <w:t xml:space="preserve"> Межотраслевого  методического  совета  по  вопросам  подготовки  рабочих  кадров  для приоритетных отраслей экономики Смоленской области (Протокол от 27.12.2017 № 7), планом  мероприятий  («дорожной  картой»)  по  внедрению  регионального  стандарта кадрового  обеспечения  промышленного  (экономического)  роста  Смоленской  области, утвержденного распоряжением Администрации Смоленской области.</w:t>
            </w:r>
          </w:p>
          <w:p w:rsidR="00B028A5" w:rsidRDefault="001936DD" w:rsidP="001936DD">
            <w:pPr>
              <w:pStyle w:val="aa"/>
              <w:ind w:left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Детальная проработка проекта проведена рабочей группой, в состав которой вошли руководители   структурных   подразделений и   ведущие   преподаватели   колледжа, а также   члены Координационного совета медицинского образовательно-производственного кластера Смоленской области, </w:t>
            </w:r>
            <w:r w:rsidRPr="001936DD">
              <w:rPr>
                <w:sz w:val="28"/>
                <w:szCs w:val="24"/>
              </w:rPr>
              <w:t xml:space="preserve">специалисты отделов Департамента </w:t>
            </w:r>
            <w:r w:rsidRPr="001936DD">
              <w:rPr>
                <w:sz w:val="28"/>
                <w:szCs w:val="24"/>
              </w:rPr>
              <w:lastRenderedPageBreak/>
              <w:t>Смоленской области по здравоохранению</w: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 w:rsidRPr="001936DD">
              <w:rPr>
                <w:sz w:val="28"/>
                <w:szCs w:val="24"/>
              </w:rPr>
              <w:t>представители учреждений здравоохранени</w:t>
            </w:r>
            <w:r w:rsidR="00C36A5E">
              <w:rPr>
                <w:sz w:val="28"/>
                <w:szCs w:val="24"/>
              </w:rPr>
              <w:t>я</w:t>
            </w:r>
            <w:r w:rsidRPr="001936DD">
              <w:rPr>
                <w:sz w:val="28"/>
                <w:szCs w:val="24"/>
              </w:rPr>
              <w:t xml:space="preserve"> и фармацевтических организаций региона</w:t>
            </w:r>
            <w:r>
              <w:rPr>
                <w:sz w:val="28"/>
                <w:szCs w:val="24"/>
              </w:rPr>
              <w:t>.</w:t>
            </w:r>
          </w:p>
          <w:p w:rsidR="0087185A" w:rsidRDefault="00B028A5" w:rsidP="001936DD">
            <w:pPr>
              <w:pStyle w:val="a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рассмотрен и получил одобрение на </w:t>
            </w:r>
            <w:r w:rsidR="00456967">
              <w:rPr>
                <w:sz w:val="28"/>
              </w:rPr>
              <w:t>П</w:t>
            </w:r>
            <w:r>
              <w:rPr>
                <w:sz w:val="28"/>
              </w:rPr>
              <w:t>едагогическом совете</w:t>
            </w:r>
            <w:r w:rsidR="00456967">
              <w:rPr>
                <w:sz w:val="28"/>
              </w:rPr>
              <w:t xml:space="preserve"> колледжа</w:t>
            </w:r>
            <w:r>
              <w:rPr>
                <w:sz w:val="28"/>
              </w:rPr>
              <w:t xml:space="preserve"> (протокол №1 от 30.08.2018).</w:t>
            </w:r>
            <w:r w:rsidR="0087185A">
              <w:rPr>
                <w:sz w:val="28"/>
              </w:rPr>
              <w:t xml:space="preserve"> </w:t>
            </w:r>
          </w:p>
          <w:p w:rsidR="0087185A" w:rsidRDefault="0087185A" w:rsidP="001936DD">
            <w:pPr>
              <w:pStyle w:val="a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За  период  с  01.01.2018  по  01.08.2018  реализованы  следующие  мероприятия:</w:t>
            </w:r>
          </w:p>
          <w:p w:rsidR="001936DD" w:rsidRPr="0087185A" w:rsidRDefault="0087185A" w:rsidP="0087185A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с</w:t>
            </w:r>
            <w:r w:rsidR="003D38A2">
              <w:rPr>
                <w:sz w:val="28"/>
              </w:rPr>
              <w:t>формирован</w:t>
            </w:r>
            <w:r>
              <w:rPr>
                <w:sz w:val="28"/>
              </w:rPr>
              <w:t xml:space="preserve"> медицинский образовательно-производственный кластер Смоленской области;</w:t>
            </w:r>
          </w:p>
          <w:p w:rsidR="0087185A" w:rsidRPr="000D3B80" w:rsidRDefault="003D38A2" w:rsidP="000D3B80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создан </w:t>
            </w:r>
            <w:r w:rsidR="000D3B80">
              <w:rPr>
                <w:sz w:val="28"/>
              </w:rPr>
              <w:t>на базе колледжа специализированный центр компетенций (СЦК) по компетенции № 41 «Медицинский и социальный уход»;</w:t>
            </w:r>
          </w:p>
          <w:p w:rsidR="000D3B80" w:rsidRPr="000D3B80" w:rsidRDefault="000D3B80" w:rsidP="000D3B80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преподаватель колледжа прошёл обучение в рамках цикла повышения квалификации по программе «Практика и методика подготовки кадров по профессии «медицинская сестра» с учётом стандартов </w:t>
            </w:r>
            <w:r>
              <w:rPr>
                <w:sz w:val="28"/>
                <w:lang w:val="en-US"/>
              </w:rPr>
              <w:t>WSR</w:t>
            </w:r>
            <w:r>
              <w:rPr>
                <w:sz w:val="28"/>
              </w:rPr>
              <w:t xml:space="preserve"> по компетенции «Медицинский и социальный уход»»;</w:t>
            </w:r>
          </w:p>
          <w:p w:rsidR="00456967" w:rsidRPr="00456967" w:rsidRDefault="003D38A2" w:rsidP="003D38A2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 w:rsidRPr="00456967">
              <w:rPr>
                <w:sz w:val="28"/>
                <w:szCs w:val="28"/>
                <w:lang w:eastAsia="en-US"/>
              </w:rPr>
              <w:t xml:space="preserve">подготовлена  и проведена </w:t>
            </w:r>
            <w:r w:rsidR="00456967" w:rsidRPr="00456967">
              <w:rPr>
                <w:bCs/>
                <w:sz w:val="28"/>
                <w:szCs w:val="28"/>
              </w:rPr>
              <w:t xml:space="preserve">на базе колледжа </w:t>
            </w:r>
            <w:r w:rsidR="00456967" w:rsidRPr="00456967">
              <w:rPr>
                <w:sz w:val="28"/>
                <w:szCs w:val="28"/>
                <w:lang w:eastAsia="en-US"/>
              </w:rPr>
              <w:t xml:space="preserve">процедура </w:t>
            </w:r>
            <w:r w:rsidR="00456967" w:rsidRPr="00456967">
              <w:rPr>
                <w:bCs/>
                <w:sz w:val="28"/>
                <w:szCs w:val="28"/>
              </w:rPr>
              <w:t>первичной аккредитации специалистов по специальностям: 31.02.01 Лечебное дело, 31.02.02 Акуше</w:t>
            </w:r>
            <w:r w:rsidR="00456967">
              <w:rPr>
                <w:bCs/>
                <w:sz w:val="28"/>
                <w:szCs w:val="28"/>
              </w:rPr>
              <w:t>рское дело, 31.02.03 Лабораторн</w:t>
            </w:r>
            <w:r w:rsidR="00456967" w:rsidRPr="00456967">
              <w:rPr>
                <w:bCs/>
                <w:sz w:val="28"/>
                <w:szCs w:val="28"/>
              </w:rPr>
              <w:t>ая диагностика, 31.02.05 Стоматология ортопедическая,  33.02.01 Фармация, 34.02.01 Сестринское дело</w:t>
            </w:r>
            <w:r w:rsidR="00DA517B">
              <w:rPr>
                <w:bCs/>
                <w:sz w:val="28"/>
                <w:szCs w:val="28"/>
              </w:rPr>
              <w:t>.</w:t>
            </w:r>
          </w:p>
        </w:tc>
      </w:tr>
      <w:tr w:rsidR="006E1178" w:rsidTr="006E1178">
        <w:trPr>
          <w:gridBefore w:val="1"/>
          <w:wBefore w:w="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78" w:rsidRDefault="006E11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 xml:space="preserve">Ожидаемые результаты проекта 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A2" w:rsidRPr="003D38A2" w:rsidRDefault="003D38A2" w:rsidP="00DA517B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нового структурного элемента – </w:t>
            </w:r>
            <w:r w:rsidR="00A90879">
              <w:rPr>
                <w:sz w:val="28"/>
                <w:szCs w:val="28"/>
                <w:lang w:eastAsia="en-US"/>
              </w:rPr>
              <w:t xml:space="preserve">регионального </w:t>
            </w:r>
            <w:r>
              <w:rPr>
                <w:sz w:val="28"/>
                <w:szCs w:val="28"/>
                <w:lang w:eastAsia="en-US"/>
              </w:rPr>
              <w:t xml:space="preserve">Центра аккредитации </w:t>
            </w:r>
            <w:r w:rsidR="00A90879">
              <w:rPr>
                <w:sz w:val="28"/>
                <w:szCs w:val="28"/>
                <w:lang w:eastAsia="en-US"/>
              </w:rPr>
              <w:t>специалистов со средним медицинским и фармацевтическим образованием</w:t>
            </w:r>
            <w:r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</w:rPr>
              <w:t xml:space="preserve"> </w:t>
            </w:r>
          </w:p>
          <w:p w:rsidR="006E1178" w:rsidRPr="00DA517B" w:rsidRDefault="003D38A2" w:rsidP="00DA517B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о</w:t>
            </w:r>
            <w:r w:rsidR="00DA517B">
              <w:rPr>
                <w:sz w:val="28"/>
              </w:rPr>
              <w:t>снащение материально-технической базы колледжа современным оборудованием, отвечающим актуальным запросам рынка труда</w:t>
            </w:r>
            <w:r>
              <w:rPr>
                <w:sz w:val="28"/>
              </w:rPr>
              <w:t>;</w:t>
            </w:r>
          </w:p>
          <w:p w:rsidR="00DA517B" w:rsidRPr="00DA517B" w:rsidRDefault="003D38A2" w:rsidP="00DA517B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д</w:t>
            </w:r>
            <w:r w:rsidR="00DA517B">
              <w:rPr>
                <w:sz w:val="28"/>
              </w:rPr>
              <w:t>альнейшее оснащение площадки СЦК производственным оборудованием по компетенции № 41</w:t>
            </w:r>
            <w:r w:rsidR="005267B3">
              <w:rPr>
                <w:sz w:val="28"/>
              </w:rPr>
              <w:t xml:space="preserve"> «Медицинский и социальный уход»</w:t>
            </w:r>
            <w:r>
              <w:rPr>
                <w:sz w:val="28"/>
              </w:rPr>
              <w:t>;</w:t>
            </w:r>
          </w:p>
          <w:p w:rsidR="00DA517B" w:rsidRPr="00694AED" w:rsidRDefault="00694AED" w:rsidP="00694AED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эффективного </w:t>
            </w:r>
            <w:r>
              <w:rPr>
                <w:sz w:val="28"/>
              </w:rPr>
              <w:t>межведомственного взаимодействия и социального партнёрства, в том числе в рамках медицинского образовательно-производственного кластера;</w:t>
            </w:r>
          </w:p>
          <w:p w:rsidR="00694AED" w:rsidRPr="006248C0" w:rsidRDefault="006248C0" w:rsidP="006248C0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 w:rsidRPr="006248C0">
              <w:rPr>
                <w:color w:val="000000"/>
                <w:sz w:val="28"/>
                <w:szCs w:val="24"/>
              </w:rPr>
              <w:t>реализ</w:t>
            </w:r>
            <w:r>
              <w:rPr>
                <w:color w:val="000000"/>
                <w:sz w:val="28"/>
                <w:szCs w:val="24"/>
              </w:rPr>
              <w:t>ация подготовки по профессиям</w:t>
            </w:r>
            <w:r w:rsidRPr="006248C0">
              <w:rPr>
                <w:color w:val="000000"/>
                <w:sz w:val="28"/>
                <w:szCs w:val="24"/>
              </w:rPr>
              <w:t xml:space="preserve"> и специальност</w:t>
            </w:r>
            <w:r>
              <w:rPr>
                <w:color w:val="000000"/>
                <w:sz w:val="28"/>
                <w:szCs w:val="24"/>
              </w:rPr>
              <w:t>ям из перечня</w:t>
            </w:r>
            <w:r w:rsidR="00091EEB">
              <w:rPr>
                <w:color w:val="000000"/>
                <w:sz w:val="28"/>
                <w:szCs w:val="24"/>
              </w:rPr>
              <w:t xml:space="preserve"> ТОП-РЕГИОН («медицинская сестра», «фельдшер», «фармацевт»)</w:t>
            </w:r>
            <w:r>
              <w:rPr>
                <w:color w:val="000000"/>
                <w:sz w:val="28"/>
                <w:szCs w:val="24"/>
              </w:rPr>
              <w:t>;</w:t>
            </w:r>
          </w:p>
          <w:p w:rsidR="006248C0" w:rsidRPr="006248C0" w:rsidRDefault="006248C0" w:rsidP="006248C0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 w:rsidRPr="006248C0">
              <w:rPr>
                <w:color w:val="000000"/>
                <w:sz w:val="28"/>
                <w:szCs w:val="24"/>
              </w:rPr>
              <w:t>создание системы мотивации сотрудников к профессиональному саморазвитию и развитию творческой составляющей профессиональной деятельности</w:t>
            </w:r>
            <w:r>
              <w:rPr>
                <w:color w:val="000000"/>
                <w:sz w:val="28"/>
                <w:szCs w:val="24"/>
              </w:rPr>
              <w:t>;</w:t>
            </w:r>
          </w:p>
          <w:p w:rsidR="006248C0" w:rsidRPr="00091EEB" w:rsidRDefault="00091EEB" w:rsidP="006248C0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lastRenderedPageBreak/>
              <w:t>разработка</w:t>
            </w:r>
            <w:r w:rsidR="006248C0">
              <w:rPr>
                <w:sz w:val="28"/>
              </w:rPr>
              <w:t xml:space="preserve"> методической базы эффективного функционирования инфраструктуры колледжа;</w:t>
            </w:r>
          </w:p>
          <w:p w:rsidR="00091EEB" w:rsidRPr="000747A0" w:rsidRDefault="00091EEB" w:rsidP="00091EEB">
            <w:pPr>
              <w:pStyle w:val="40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1EEB"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актуализация ОПОП/ППССЗ по укрупненным группам</w:t>
            </w:r>
            <w:r w:rsidRPr="00091EE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специальностей </w:t>
            </w:r>
            <w:r w:rsidRPr="00091E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3.31.00.00 </w:t>
            </w:r>
            <w:r w:rsidRPr="00091EEB">
              <w:rPr>
                <w:rStyle w:val="blk"/>
                <w:rFonts w:ascii="Times New Roman" w:hAnsi="Times New Roman" w:cs="Times New Roman"/>
                <w:b w:val="0"/>
                <w:sz w:val="28"/>
                <w:szCs w:val="28"/>
              </w:rPr>
              <w:t xml:space="preserve">Клиническая медицина, </w:t>
            </w:r>
            <w:r w:rsidRPr="00091E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3.33.00.00 </w:t>
            </w:r>
            <w:r w:rsidRPr="00091EEB">
              <w:rPr>
                <w:rStyle w:val="blk"/>
                <w:rFonts w:ascii="Times New Roman" w:hAnsi="Times New Roman" w:cs="Times New Roman"/>
                <w:b w:val="0"/>
                <w:sz w:val="28"/>
                <w:szCs w:val="28"/>
              </w:rPr>
              <w:t xml:space="preserve">Фармация, </w:t>
            </w:r>
            <w:r w:rsidRPr="00091E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3.34.00.00 </w:t>
            </w:r>
            <w:r w:rsidRPr="00091EEB">
              <w:rPr>
                <w:rStyle w:val="blk"/>
                <w:rFonts w:ascii="Times New Roman" w:hAnsi="Times New Roman" w:cs="Times New Roman"/>
                <w:b w:val="0"/>
                <w:sz w:val="28"/>
                <w:szCs w:val="28"/>
              </w:rPr>
              <w:t>Сестринское дело</w:t>
            </w:r>
            <w:r w:rsidRPr="00091E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91EE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в том числе не менее </w:t>
            </w:r>
            <w:r w:rsidR="000747A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50%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программ по профессиям</w:t>
            </w:r>
            <w:r w:rsidR="00996B4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/специальностям из перечня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ТОП- Р</w:t>
            </w:r>
            <w:r w:rsidR="000747A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ЕГИОН</w:t>
            </w:r>
            <w:r w:rsidRPr="00091EE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747A0" w:rsidRPr="000747A0" w:rsidRDefault="000747A0" w:rsidP="00091EEB">
            <w:pPr>
              <w:pStyle w:val="40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совершенствование </w:t>
            </w:r>
            <w:r w:rsidR="00AB3FA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действующей</w:t>
            </w:r>
            <w:r w:rsidR="000C5FD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рамках Центра дополнительного образования</w:t>
            </w:r>
            <w:r w:rsidR="00AB3FA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системы повышения квалификации и профессиональной переподготовки специалистов со средним медицинским и фармацевтическим образованием</w:t>
            </w:r>
            <w:r w:rsidR="00AB3FA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AB3FAB" w:rsidRPr="00AB3FAB">
              <w:rPr>
                <w:rFonts w:ascii="Times New Roman" w:eastAsia="Times New Roman" w:hAnsi="Times New Roman"/>
                <w:b w:val="0"/>
                <w:sz w:val="28"/>
              </w:rPr>
              <w:t>обеспечивающе</w:t>
            </w:r>
            <w:r w:rsidR="00AB3FAB">
              <w:rPr>
                <w:rFonts w:ascii="Times New Roman" w:eastAsia="Times New Roman" w:hAnsi="Times New Roman"/>
                <w:b w:val="0"/>
                <w:sz w:val="28"/>
              </w:rPr>
              <w:t>й</w:t>
            </w:r>
            <w:r w:rsidR="00AB3FAB" w:rsidRPr="00AB3FAB">
              <w:rPr>
                <w:rFonts w:ascii="Times New Roman" w:eastAsia="Times New Roman" w:hAnsi="Times New Roman"/>
                <w:b w:val="0"/>
                <w:sz w:val="28"/>
              </w:rPr>
              <w:t xml:space="preserve"> удовлетворение потребностей личности в </w:t>
            </w:r>
            <w:r w:rsidR="000C5FD7">
              <w:rPr>
                <w:rFonts w:ascii="Times New Roman" w:eastAsia="Times New Roman" w:hAnsi="Times New Roman"/>
                <w:b w:val="0"/>
                <w:sz w:val="28"/>
              </w:rPr>
              <w:t>саморазвитии и</w:t>
            </w:r>
            <w:r w:rsidR="000C5FD7" w:rsidRPr="00AB3FAB">
              <w:rPr>
                <w:rFonts w:ascii="Times New Roman" w:eastAsia="Times New Roman" w:hAnsi="Times New Roman"/>
                <w:b w:val="0"/>
                <w:sz w:val="28"/>
              </w:rPr>
              <w:t xml:space="preserve"> </w:t>
            </w:r>
            <w:r w:rsidR="00AB3FAB" w:rsidRPr="00AB3FAB">
              <w:rPr>
                <w:rFonts w:ascii="Times New Roman" w:eastAsia="Times New Roman" w:hAnsi="Times New Roman"/>
                <w:b w:val="0"/>
                <w:sz w:val="28"/>
              </w:rPr>
              <w:t>профессионально</w:t>
            </w:r>
            <w:r w:rsidR="00AB3FAB">
              <w:rPr>
                <w:rFonts w:ascii="Times New Roman" w:eastAsia="Times New Roman" w:hAnsi="Times New Roman"/>
                <w:b w:val="0"/>
                <w:sz w:val="28"/>
              </w:rPr>
              <w:t>й мобильности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91EEB" w:rsidRPr="00091EEB" w:rsidRDefault="00091EEB" w:rsidP="00091EEB">
            <w:pPr>
              <w:pStyle w:val="40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</w:rPr>
              <w:t>формирование</w:t>
            </w:r>
            <w:r w:rsidRPr="00091EEB">
              <w:rPr>
                <w:rFonts w:ascii="Times New Roman" w:eastAsia="Times New Roman" w:hAnsi="Times New Roman"/>
                <w:b w:val="0"/>
                <w:sz w:val="28"/>
              </w:rPr>
              <w:t xml:space="preserve"> систем</w:t>
            </w:r>
            <w:r>
              <w:rPr>
                <w:rFonts w:ascii="Times New Roman" w:eastAsia="Times New Roman" w:hAnsi="Times New Roman"/>
                <w:b w:val="0"/>
                <w:sz w:val="28"/>
              </w:rPr>
              <w:t>ы</w:t>
            </w:r>
            <w:r w:rsidRPr="00091EEB">
              <w:rPr>
                <w:rFonts w:ascii="Times New Roman" w:eastAsia="Times New Roman" w:hAnsi="Times New Roman"/>
                <w:b w:val="0"/>
                <w:sz w:val="28"/>
              </w:rPr>
              <w:t xml:space="preserve"> наставничества при организации производственных практик студентов колледжа на базах ведущих</w:t>
            </w:r>
            <w:r>
              <w:rPr>
                <w:rFonts w:ascii="Times New Roman" w:eastAsia="Times New Roman" w:hAnsi="Times New Roman"/>
                <w:b w:val="0"/>
                <w:sz w:val="28"/>
              </w:rPr>
              <w:t xml:space="preserve"> медицинских учреждений региона</w:t>
            </w:r>
            <w:r w:rsidRPr="00091EEB">
              <w:rPr>
                <w:rFonts w:ascii="Times New Roman" w:eastAsia="Times New Roman" w:hAnsi="Times New Roman"/>
                <w:b w:val="0"/>
                <w:sz w:val="28"/>
              </w:rPr>
              <w:t>.</w:t>
            </w:r>
          </w:p>
        </w:tc>
      </w:tr>
    </w:tbl>
    <w:p w:rsidR="007A0D01" w:rsidRDefault="007A0D01" w:rsidP="00AF7046">
      <w:pPr>
        <w:spacing w:line="0" w:lineRule="atLeast"/>
        <w:ind w:left="120"/>
        <w:rPr>
          <w:b/>
          <w:sz w:val="28"/>
        </w:rPr>
      </w:pPr>
    </w:p>
    <w:p w:rsidR="00AF7046" w:rsidRDefault="00AF7046" w:rsidP="00AF7046">
      <w:pPr>
        <w:spacing w:line="0" w:lineRule="atLeast"/>
        <w:ind w:left="120"/>
        <w:rPr>
          <w:b/>
          <w:sz w:val="28"/>
        </w:rPr>
      </w:pPr>
      <w:r>
        <w:rPr>
          <w:b/>
          <w:sz w:val="28"/>
        </w:rPr>
        <w:t>Целевые индикаторы: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1571"/>
        <w:gridCol w:w="1572"/>
        <w:gridCol w:w="1067"/>
        <w:gridCol w:w="1067"/>
        <w:gridCol w:w="1068"/>
      </w:tblGrid>
      <w:tr w:rsidR="00F701DE" w:rsidTr="0076672A">
        <w:tc>
          <w:tcPr>
            <w:tcW w:w="8755" w:type="dxa"/>
            <w:vMerge w:val="restart"/>
            <w:shd w:val="clear" w:color="auto" w:fill="B6DDE8" w:themeFill="accent5" w:themeFillTint="66"/>
          </w:tcPr>
          <w:p w:rsidR="00F701DE" w:rsidRDefault="00F701DE" w:rsidP="00F701DE">
            <w:pPr>
              <w:jc w:val="center"/>
              <w:rPr>
                <w:b/>
                <w:sz w:val="28"/>
              </w:rPr>
            </w:pPr>
          </w:p>
          <w:p w:rsidR="00F701DE" w:rsidRPr="00F701DE" w:rsidRDefault="00F701DE" w:rsidP="00F701D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Показатели реализации</w:t>
            </w:r>
          </w:p>
        </w:tc>
        <w:tc>
          <w:tcPr>
            <w:tcW w:w="1571" w:type="dxa"/>
            <w:vMerge w:val="restart"/>
            <w:shd w:val="clear" w:color="auto" w:fill="B6DDE8" w:themeFill="accent5" w:themeFillTint="66"/>
          </w:tcPr>
          <w:p w:rsidR="00F701DE" w:rsidRPr="00F701DE" w:rsidRDefault="00F701DE" w:rsidP="00F701D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Ед.</w:t>
            </w:r>
          </w:p>
          <w:p w:rsidR="00F701DE" w:rsidRDefault="00F701DE" w:rsidP="00F701DE">
            <w:pPr>
              <w:jc w:val="center"/>
              <w:rPr>
                <w:sz w:val="28"/>
              </w:rPr>
            </w:pPr>
            <w:r w:rsidRPr="00F701DE">
              <w:rPr>
                <w:b/>
                <w:sz w:val="28"/>
              </w:rPr>
              <w:t>измерения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</w:tcPr>
          <w:p w:rsidR="00F701DE" w:rsidRPr="002A4743" w:rsidRDefault="00F701DE" w:rsidP="00F701DE">
            <w:pPr>
              <w:jc w:val="center"/>
              <w:rPr>
                <w:b/>
                <w:sz w:val="28"/>
              </w:rPr>
            </w:pPr>
            <w:r w:rsidRPr="002A4743">
              <w:rPr>
                <w:b/>
                <w:sz w:val="28"/>
              </w:rPr>
              <w:t>Базовое</w:t>
            </w:r>
          </w:p>
          <w:p w:rsidR="00F701DE" w:rsidRDefault="00F701DE" w:rsidP="00F701DE">
            <w:pPr>
              <w:jc w:val="center"/>
              <w:rPr>
                <w:sz w:val="28"/>
              </w:rPr>
            </w:pPr>
            <w:r w:rsidRPr="002A4743">
              <w:rPr>
                <w:b/>
                <w:sz w:val="28"/>
              </w:rPr>
              <w:t>значение</w:t>
            </w:r>
          </w:p>
        </w:tc>
        <w:tc>
          <w:tcPr>
            <w:tcW w:w="3202" w:type="dxa"/>
            <w:gridSpan w:val="3"/>
            <w:shd w:val="clear" w:color="auto" w:fill="B6DDE8" w:themeFill="accent5" w:themeFillTint="66"/>
          </w:tcPr>
          <w:p w:rsidR="00F701DE" w:rsidRPr="00F701DE" w:rsidRDefault="00F701DE" w:rsidP="00F701D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Значение показателей по годам</w:t>
            </w:r>
          </w:p>
        </w:tc>
      </w:tr>
      <w:tr w:rsidR="00F701DE" w:rsidTr="0076672A">
        <w:tc>
          <w:tcPr>
            <w:tcW w:w="8755" w:type="dxa"/>
            <w:vMerge/>
            <w:shd w:val="clear" w:color="auto" w:fill="B6DDE8" w:themeFill="accent5" w:themeFillTint="66"/>
          </w:tcPr>
          <w:p w:rsidR="00F701DE" w:rsidRDefault="00F701DE" w:rsidP="00F701DE">
            <w:pPr>
              <w:jc w:val="center"/>
              <w:rPr>
                <w:sz w:val="28"/>
              </w:rPr>
            </w:pPr>
          </w:p>
        </w:tc>
        <w:tc>
          <w:tcPr>
            <w:tcW w:w="1571" w:type="dxa"/>
            <w:vMerge/>
            <w:shd w:val="clear" w:color="auto" w:fill="B6DDE8" w:themeFill="accent5" w:themeFillTint="66"/>
          </w:tcPr>
          <w:p w:rsidR="00F701DE" w:rsidRDefault="00F701DE" w:rsidP="00F701DE">
            <w:pPr>
              <w:jc w:val="center"/>
              <w:rPr>
                <w:sz w:val="28"/>
              </w:rPr>
            </w:pPr>
          </w:p>
        </w:tc>
        <w:tc>
          <w:tcPr>
            <w:tcW w:w="1572" w:type="dxa"/>
            <w:vMerge/>
            <w:shd w:val="clear" w:color="auto" w:fill="B6DDE8" w:themeFill="accent5" w:themeFillTint="66"/>
          </w:tcPr>
          <w:p w:rsidR="00F701DE" w:rsidRDefault="00F701DE" w:rsidP="00F701DE">
            <w:pPr>
              <w:jc w:val="center"/>
              <w:rPr>
                <w:sz w:val="28"/>
              </w:rPr>
            </w:pPr>
          </w:p>
        </w:tc>
        <w:tc>
          <w:tcPr>
            <w:tcW w:w="1067" w:type="dxa"/>
            <w:shd w:val="clear" w:color="auto" w:fill="B6DDE8" w:themeFill="accent5" w:themeFillTint="66"/>
          </w:tcPr>
          <w:p w:rsidR="00F701DE" w:rsidRPr="00F701DE" w:rsidRDefault="00F701DE" w:rsidP="00F701D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2018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F701DE" w:rsidRPr="00F701DE" w:rsidRDefault="00F701DE" w:rsidP="00F701D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2019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F701DE" w:rsidRPr="00F701DE" w:rsidRDefault="00F701DE" w:rsidP="00F701D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2020</w:t>
            </w:r>
          </w:p>
        </w:tc>
      </w:tr>
      <w:tr w:rsidR="00F701DE" w:rsidTr="0076672A">
        <w:tc>
          <w:tcPr>
            <w:tcW w:w="8755" w:type="dxa"/>
            <w:shd w:val="clear" w:color="auto" w:fill="B6DDE8" w:themeFill="accent5" w:themeFillTint="66"/>
          </w:tcPr>
          <w:p w:rsidR="00F701DE" w:rsidRDefault="00F701DE" w:rsidP="0068301E">
            <w:pPr>
              <w:jc w:val="both"/>
              <w:rPr>
                <w:sz w:val="28"/>
              </w:rPr>
            </w:pPr>
            <w:r>
              <w:rPr>
                <w:sz w:val="24"/>
              </w:rPr>
              <w:t>Общая численность студентов очной формы обучения, обучающихся по</w:t>
            </w:r>
            <w:r w:rsidR="002F3059">
              <w:rPr>
                <w:sz w:val="24"/>
              </w:rPr>
              <w:t xml:space="preserve"> программам подготовки </w:t>
            </w:r>
            <w:r>
              <w:rPr>
                <w:sz w:val="24"/>
              </w:rPr>
              <w:t>специалистов среднего звена (далее – по программам среднего профессионального образования, СПО) в соответствующем году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F701DE" w:rsidRDefault="004233FE" w:rsidP="00E701BF">
            <w:pPr>
              <w:jc w:val="center"/>
              <w:rPr>
                <w:sz w:val="28"/>
              </w:rPr>
            </w:pPr>
            <w:r w:rsidRPr="002F3059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F701DE" w:rsidRDefault="00F701DE" w:rsidP="002A4743">
            <w:pPr>
              <w:jc w:val="center"/>
              <w:rPr>
                <w:sz w:val="24"/>
                <w:szCs w:val="24"/>
              </w:rPr>
            </w:pPr>
          </w:p>
          <w:p w:rsidR="002A4743" w:rsidRPr="00F42694" w:rsidRDefault="002A4743" w:rsidP="002A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</w:p>
          <w:p w:rsidR="00F701DE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879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</w:p>
          <w:p w:rsidR="00F701DE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893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</w:p>
          <w:p w:rsidR="00F701DE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902</w:t>
            </w:r>
          </w:p>
        </w:tc>
      </w:tr>
      <w:tr w:rsidR="002F3059" w:rsidTr="0076672A">
        <w:tc>
          <w:tcPr>
            <w:tcW w:w="8755" w:type="dxa"/>
            <w:shd w:val="clear" w:color="auto" w:fill="B6DDE8" w:themeFill="accent5" w:themeFillTint="66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8"/>
            </w:tblGrid>
            <w:tr w:rsidR="002F3059" w:rsidTr="0076672A">
              <w:trPr>
                <w:trHeight w:val="271"/>
              </w:trPr>
              <w:tc>
                <w:tcPr>
                  <w:tcW w:w="8258" w:type="dxa"/>
                  <w:shd w:val="clear" w:color="auto" w:fill="B6DDE8" w:themeFill="accent5" w:themeFillTint="66"/>
                  <w:vAlign w:val="bottom"/>
                  <w:hideMark/>
                </w:tcPr>
                <w:p w:rsidR="002F3059" w:rsidRDefault="002F3059" w:rsidP="0068301E">
                  <w:pPr>
                    <w:spacing w:line="264" w:lineRule="exact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Общая численность студентов очной формы обучения, обучающихся по</w:t>
                  </w:r>
                </w:p>
              </w:tc>
            </w:tr>
            <w:tr w:rsidR="002F3059" w:rsidTr="0076672A">
              <w:trPr>
                <w:trHeight w:val="266"/>
              </w:trPr>
              <w:tc>
                <w:tcPr>
                  <w:tcW w:w="8258" w:type="dxa"/>
                  <w:shd w:val="clear" w:color="auto" w:fill="B6DDE8" w:themeFill="accent5" w:themeFillTint="66"/>
                  <w:vAlign w:val="bottom"/>
                  <w:hideMark/>
                </w:tcPr>
                <w:p w:rsidR="002F3059" w:rsidRDefault="002F3059" w:rsidP="0068301E">
                  <w:pPr>
                    <w:spacing w:line="266" w:lineRule="exact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программам СПО по профессиям/ специальностям из перечня ТОП-</w:t>
                  </w:r>
                  <w:r w:rsidR="00E701BF">
                    <w:rPr>
                      <w:sz w:val="24"/>
                    </w:rPr>
                    <w:t>РЕГИОН в соответствующем году</w:t>
                  </w:r>
                </w:p>
              </w:tc>
            </w:tr>
          </w:tbl>
          <w:p w:rsidR="002F3059" w:rsidRDefault="002F3059" w:rsidP="0068301E">
            <w:pPr>
              <w:jc w:val="both"/>
              <w:rPr>
                <w:sz w:val="28"/>
              </w:rPr>
            </w:pPr>
          </w:p>
        </w:tc>
        <w:tc>
          <w:tcPr>
            <w:tcW w:w="1571" w:type="dxa"/>
            <w:shd w:val="clear" w:color="auto" w:fill="B6DDE8" w:themeFill="accent5" w:themeFillTint="66"/>
          </w:tcPr>
          <w:p w:rsidR="002F3059" w:rsidRDefault="004233FE" w:rsidP="00E701BF">
            <w:pPr>
              <w:jc w:val="center"/>
            </w:pPr>
            <w:r w:rsidRPr="00D82D3E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2F3059" w:rsidRPr="00F42694" w:rsidRDefault="002A4743" w:rsidP="002A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2F3059" w:rsidRPr="00F42694" w:rsidRDefault="00704CD3" w:rsidP="00E70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2F3059" w:rsidRPr="00F42694" w:rsidRDefault="00704CD3" w:rsidP="00E70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2F3059" w:rsidRPr="00F42694" w:rsidRDefault="00704CD3" w:rsidP="00E70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</w:tr>
      <w:tr w:rsidR="002F3059" w:rsidTr="0076672A">
        <w:tc>
          <w:tcPr>
            <w:tcW w:w="8755" w:type="dxa"/>
            <w:shd w:val="clear" w:color="auto" w:fill="B6DDE8" w:themeFill="accent5" w:themeFillTint="66"/>
          </w:tcPr>
          <w:p w:rsidR="002F3059" w:rsidRDefault="00E701BF" w:rsidP="0068301E">
            <w:pPr>
              <w:jc w:val="both"/>
              <w:rPr>
                <w:sz w:val="28"/>
              </w:rPr>
            </w:pPr>
            <w:r w:rsidRPr="0076672A">
              <w:rPr>
                <w:sz w:val="24"/>
                <w:shd w:val="clear" w:color="auto" w:fill="B6DDE8" w:themeFill="accent5" w:themeFillTint="66"/>
              </w:rPr>
              <w:t>Численность  студентов  очной  формы  обучения,  принятых  на  обучение  по</w:t>
            </w:r>
            <w:r>
              <w:rPr>
                <w:sz w:val="24"/>
              </w:rPr>
              <w:t xml:space="preserve"> программам СПО в соответствующем году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2F3059" w:rsidRDefault="004233FE" w:rsidP="00E701BF">
            <w:pPr>
              <w:jc w:val="center"/>
            </w:pPr>
            <w:r w:rsidRPr="00D82D3E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2F3059" w:rsidRPr="00F42694" w:rsidRDefault="002A4743" w:rsidP="002A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2F3059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244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2F3059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245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2F3059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245</w:t>
            </w:r>
          </w:p>
        </w:tc>
      </w:tr>
      <w:tr w:rsidR="002F3059" w:rsidTr="0076672A">
        <w:tc>
          <w:tcPr>
            <w:tcW w:w="8755" w:type="dxa"/>
            <w:shd w:val="clear" w:color="auto" w:fill="B6DDE8" w:themeFill="accent5" w:themeFillTint="66"/>
          </w:tcPr>
          <w:p w:rsidR="002F3059" w:rsidRDefault="00E701BF" w:rsidP="0068301E">
            <w:pPr>
              <w:jc w:val="both"/>
              <w:rPr>
                <w:sz w:val="28"/>
              </w:rPr>
            </w:pPr>
            <w:r w:rsidRPr="0076672A">
              <w:rPr>
                <w:sz w:val="24"/>
                <w:shd w:val="clear" w:color="auto" w:fill="B6DDE8" w:themeFill="accent5" w:themeFillTint="66"/>
              </w:rPr>
              <w:t>Численность  студентов  очной  формы  обучения,  принятых  на  обучение  по</w:t>
            </w:r>
            <w:r>
              <w:rPr>
                <w:sz w:val="24"/>
              </w:rPr>
              <w:t xml:space="preserve"> программам СПО по профессиям/ специальностям из перечня ТОП-РЕГИОН в соответствующем году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2F3059" w:rsidRDefault="004233FE" w:rsidP="00E701BF">
            <w:pPr>
              <w:jc w:val="center"/>
            </w:pPr>
            <w:r w:rsidRPr="00D82D3E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2F3059" w:rsidRPr="00F42694" w:rsidRDefault="002A4743" w:rsidP="002A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2F3059" w:rsidRPr="00F42694" w:rsidRDefault="00704CD3" w:rsidP="007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2F3059" w:rsidRPr="00F42694" w:rsidRDefault="00704CD3" w:rsidP="007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2F3059" w:rsidRPr="00F42694" w:rsidRDefault="00704CD3" w:rsidP="007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F701DE" w:rsidTr="0076672A">
        <w:tc>
          <w:tcPr>
            <w:tcW w:w="8755" w:type="dxa"/>
            <w:shd w:val="clear" w:color="auto" w:fill="B6DDE8" w:themeFill="accent5" w:themeFillTint="66"/>
          </w:tcPr>
          <w:p w:rsidR="00F701DE" w:rsidRDefault="00E701BF" w:rsidP="0068301E">
            <w:pPr>
              <w:jc w:val="both"/>
              <w:rPr>
                <w:sz w:val="28"/>
              </w:rPr>
            </w:pPr>
            <w:r>
              <w:rPr>
                <w:sz w:val="24"/>
              </w:rPr>
              <w:t>Количество программ профессионального образования, реализуемых колледжем по приоритетным профессиям/ специальностям (ТОП-РЕГИОН), всего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F701DE" w:rsidRPr="0065625D" w:rsidRDefault="004233FE" w:rsidP="00E701BF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F701DE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F701DE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F701DE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F701DE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</w:tr>
      <w:tr w:rsidR="00E701BF" w:rsidTr="0076672A">
        <w:tc>
          <w:tcPr>
            <w:tcW w:w="8755" w:type="dxa"/>
            <w:shd w:val="clear" w:color="auto" w:fill="B6DDE8" w:themeFill="accent5" w:themeFillTint="66"/>
          </w:tcPr>
          <w:p w:rsidR="00E701BF" w:rsidRDefault="00E701BF" w:rsidP="0068301E">
            <w:pPr>
              <w:jc w:val="both"/>
              <w:rPr>
                <w:sz w:val="28"/>
              </w:rPr>
            </w:pPr>
            <w:r>
              <w:rPr>
                <w:sz w:val="24"/>
              </w:rPr>
              <w:t>Количество созданных СЦК, всего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E701BF" w:rsidRPr="0065625D" w:rsidRDefault="004233FE" w:rsidP="00E701BF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1</w:t>
            </w:r>
          </w:p>
        </w:tc>
      </w:tr>
      <w:tr w:rsidR="00E701BF" w:rsidTr="0076672A">
        <w:tc>
          <w:tcPr>
            <w:tcW w:w="8755" w:type="dxa"/>
            <w:shd w:val="clear" w:color="auto" w:fill="B6DDE8" w:themeFill="accent5" w:themeFillTint="66"/>
          </w:tcPr>
          <w:p w:rsidR="00E701BF" w:rsidRDefault="0065625D" w:rsidP="0068301E">
            <w:pPr>
              <w:jc w:val="both"/>
              <w:rPr>
                <w:sz w:val="28"/>
              </w:rPr>
            </w:pPr>
            <w:r>
              <w:rPr>
                <w:sz w:val="24"/>
              </w:rPr>
              <w:t>Из них: количество СЦК, аккредитованных Союзом Ворлдскиллс Россия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E701BF" w:rsidRPr="0065625D" w:rsidRDefault="004233FE" w:rsidP="00E701BF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E701BF" w:rsidRPr="00F42694" w:rsidRDefault="00E701BF" w:rsidP="00E701BF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0</w:t>
            </w:r>
          </w:p>
        </w:tc>
      </w:tr>
      <w:tr w:rsidR="0065625D" w:rsidTr="0076672A">
        <w:tc>
          <w:tcPr>
            <w:tcW w:w="8755" w:type="dxa"/>
            <w:shd w:val="clear" w:color="auto" w:fill="B6DDE8" w:themeFill="accent5" w:themeFillTint="66"/>
          </w:tcPr>
          <w:p w:rsidR="0065625D" w:rsidRDefault="0065625D" w:rsidP="0068301E">
            <w:pPr>
              <w:jc w:val="both"/>
              <w:rPr>
                <w:sz w:val="28"/>
              </w:rPr>
            </w:pPr>
            <w:r>
              <w:rPr>
                <w:sz w:val="24"/>
              </w:rPr>
              <w:lastRenderedPageBreak/>
              <w:t>Количество созданных центров демонстрационного экзамена, всего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65625D" w:rsidRPr="0065625D" w:rsidRDefault="004233FE" w:rsidP="00E701BF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65625D" w:rsidRPr="00F42694" w:rsidRDefault="0065625D">
            <w:pPr>
              <w:jc w:val="center"/>
              <w:rPr>
                <w:sz w:val="24"/>
                <w:szCs w:val="24"/>
                <w:lang w:eastAsia="en-US"/>
              </w:rPr>
            </w:pPr>
            <w:r w:rsidRPr="00F4269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5625D" w:rsidRPr="00F42694" w:rsidRDefault="0065625D">
            <w:pPr>
              <w:jc w:val="center"/>
              <w:rPr>
                <w:sz w:val="24"/>
                <w:szCs w:val="24"/>
                <w:lang w:eastAsia="en-US"/>
              </w:rPr>
            </w:pPr>
            <w:r w:rsidRPr="00F4269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5625D" w:rsidRPr="00F42694" w:rsidRDefault="0065625D">
            <w:pPr>
              <w:jc w:val="center"/>
              <w:rPr>
                <w:sz w:val="24"/>
                <w:szCs w:val="24"/>
                <w:lang w:eastAsia="en-US"/>
              </w:rPr>
            </w:pPr>
            <w:r w:rsidRPr="00F4269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65625D" w:rsidRPr="00F42694" w:rsidRDefault="0065625D">
            <w:pPr>
              <w:jc w:val="center"/>
              <w:rPr>
                <w:sz w:val="24"/>
                <w:szCs w:val="24"/>
                <w:lang w:eastAsia="en-US"/>
              </w:rPr>
            </w:pPr>
            <w:r w:rsidRPr="00F4269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701DE" w:rsidTr="0076672A">
        <w:tc>
          <w:tcPr>
            <w:tcW w:w="8755" w:type="dxa"/>
            <w:shd w:val="clear" w:color="auto" w:fill="B6DDE8" w:themeFill="accent5" w:themeFillTint="66"/>
          </w:tcPr>
          <w:p w:rsidR="00F701DE" w:rsidRDefault="0065625D" w:rsidP="0068301E">
            <w:pPr>
              <w:jc w:val="both"/>
              <w:rPr>
                <w:sz w:val="28"/>
              </w:rPr>
            </w:pPr>
            <w:r w:rsidRPr="0076672A">
              <w:rPr>
                <w:sz w:val="24"/>
                <w:shd w:val="clear" w:color="auto" w:fill="B6DDE8" w:themeFill="accent5" w:themeFillTint="66"/>
              </w:rPr>
              <w:t>Объем средств ОГБПОУ «</w:t>
            </w:r>
            <w:r w:rsidRPr="0076672A">
              <w:rPr>
                <w:sz w:val="24"/>
                <w:szCs w:val="24"/>
                <w:shd w:val="clear" w:color="auto" w:fill="B6DDE8" w:themeFill="accent5" w:themeFillTint="66"/>
              </w:rPr>
              <w:t>Смоленский базовый     медицинский колледж имени К.С. Константиновой</w:t>
            </w:r>
            <w:r w:rsidRPr="0076672A">
              <w:rPr>
                <w:sz w:val="24"/>
                <w:shd w:val="clear" w:color="auto" w:fill="B6DDE8" w:themeFill="accent5" w:themeFillTint="66"/>
              </w:rPr>
              <w:t>», направленный</w:t>
            </w:r>
            <w:r>
              <w:rPr>
                <w:sz w:val="24"/>
              </w:rPr>
              <w:t xml:space="preserve"> на развитие материально-технической базы </w:t>
            </w:r>
            <w:r w:rsidR="00F42694">
              <w:rPr>
                <w:sz w:val="24"/>
              </w:rPr>
              <w:t>к</w:t>
            </w:r>
            <w:r>
              <w:rPr>
                <w:sz w:val="24"/>
              </w:rPr>
              <w:t>олледжа, ежегодно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F42694" w:rsidRDefault="00F42694" w:rsidP="0065625D">
            <w:pPr>
              <w:jc w:val="center"/>
              <w:rPr>
                <w:sz w:val="24"/>
              </w:rPr>
            </w:pPr>
          </w:p>
          <w:p w:rsidR="00F701DE" w:rsidRPr="0065625D" w:rsidRDefault="004233FE" w:rsidP="0065625D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млн. руб.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F42694" w:rsidRDefault="00F42694" w:rsidP="00E701BF">
            <w:pPr>
              <w:jc w:val="center"/>
              <w:rPr>
                <w:sz w:val="24"/>
              </w:rPr>
            </w:pPr>
          </w:p>
          <w:p w:rsidR="00F701DE" w:rsidRPr="0065625D" w:rsidRDefault="0065625D" w:rsidP="00E701BF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7,05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F42694" w:rsidRDefault="00F42694" w:rsidP="00E701BF">
            <w:pPr>
              <w:jc w:val="center"/>
              <w:rPr>
                <w:sz w:val="24"/>
              </w:rPr>
            </w:pPr>
          </w:p>
          <w:p w:rsidR="00F701DE" w:rsidRPr="0065625D" w:rsidRDefault="0065625D" w:rsidP="00E701BF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7,81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F42694" w:rsidRDefault="00F42694" w:rsidP="00E701BF">
            <w:pPr>
              <w:jc w:val="center"/>
              <w:rPr>
                <w:sz w:val="24"/>
              </w:rPr>
            </w:pPr>
          </w:p>
          <w:p w:rsidR="00F701DE" w:rsidRPr="0065625D" w:rsidRDefault="0065625D" w:rsidP="00E701BF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8,04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F42694" w:rsidRDefault="00F42694" w:rsidP="00E701BF">
            <w:pPr>
              <w:jc w:val="center"/>
              <w:rPr>
                <w:sz w:val="24"/>
              </w:rPr>
            </w:pPr>
          </w:p>
          <w:p w:rsidR="00F701DE" w:rsidRPr="0065625D" w:rsidRDefault="0065625D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8,12</w:t>
            </w:r>
          </w:p>
        </w:tc>
      </w:tr>
      <w:tr w:rsidR="005C70C3" w:rsidTr="0076672A">
        <w:tc>
          <w:tcPr>
            <w:tcW w:w="8755" w:type="dxa"/>
            <w:shd w:val="clear" w:color="auto" w:fill="B6DDE8" w:themeFill="accent5" w:themeFillTint="66"/>
          </w:tcPr>
          <w:p w:rsidR="005C70C3" w:rsidRDefault="005C70C3" w:rsidP="0068301E">
            <w:pPr>
              <w:jc w:val="both"/>
              <w:rPr>
                <w:sz w:val="28"/>
              </w:rPr>
            </w:pPr>
            <w:r w:rsidRPr="0076672A">
              <w:rPr>
                <w:sz w:val="24"/>
                <w:shd w:val="clear" w:color="auto" w:fill="B6DDE8" w:themeFill="accent5" w:themeFillTint="66"/>
              </w:rPr>
              <w:t xml:space="preserve">Численность   преподавателей, </w:t>
            </w:r>
            <w:r>
              <w:rPr>
                <w:sz w:val="24"/>
              </w:rPr>
              <w:t>ежегодно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5C70C3" w:rsidRDefault="004233FE" w:rsidP="005C70C3">
            <w:pPr>
              <w:jc w:val="center"/>
            </w:pPr>
            <w:r w:rsidRPr="00B74FB6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76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76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75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75</w:t>
            </w:r>
          </w:p>
        </w:tc>
      </w:tr>
      <w:tr w:rsidR="005C70C3" w:rsidTr="0076672A">
        <w:tc>
          <w:tcPr>
            <w:tcW w:w="8755" w:type="dxa"/>
            <w:shd w:val="clear" w:color="auto" w:fill="B6DDE8" w:themeFill="accent5" w:themeFillTint="66"/>
          </w:tcPr>
          <w:p w:rsidR="005C70C3" w:rsidRDefault="005C70C3" w:rsidP="0068301E">
            <w:pPr>
              <w:jc w:val="both"/>
              <w:rPr>
                <w:sz w:val="28"/>
              </w:rPr>
            </w:pPr>
            <w:r w:rsidRPr="0076672A">
              <w:rPr>
                <w:sz w:val="24"/>
                <w:shd w:val="clear" w:color="auto" w:fill="B6DDE8" w:themeFill="accent5" w:themeFillTint="66"/>
              </w:rPr>
              <w:t xml:space="preserve">Повышение  квалификации  преподавателей, реализующих  образовательные  программы  СПО,  в  том  числе  по профессиям  и  специальностям  из  перечня  ТОП-РЕГИОН, </w:t>
            </w:r>
            <w:r>
              <w:rPr>
                <w:sz w:val="24"/>
              </w:rPr>
              <w:t>ежегодно</w:t>
            </w:r>
            <w:r>
              <w:rPr>
                <w:sz w:val="24"/>
                <w:shd w:val="clear" w:color="auto" w:fill="92CDDC"/>
              </w:rPr>
              <w:t xml:space="preserve">  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5C70C3" w:rsidRDefault="005C70C3" w:rsidP="005C70C3">
            <w:pPr>
              <w:jc w:val="center"/>
              <w:rPr>
                <w:sz w:val="24"/>
              </w:rPr>
            </w:pPr>
          </w:p>
          <w:p w:rsidR="005C70C3" w:rsidRDefault="004233FE" w:rsidP="005C70C3">
            <w:pPr>
              <w:jc w:val="center"/>
            </w:pPr>
            <w:r w:rsidRPr="00B74FB6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5C70C3" w:rsidRDefault="005C70C3" w:rsidP="00E701BF">
            <w:pPr>
              <w:jc w:val="center"/>
              <w:rPr>
                <w:sz w:val="24"/>
              </w:rPr>
            </w:pPr>
          </w:p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15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5C70C3" w:rsidRDefault="005C70C3" w:rsidP="00E701BF">
            <w:pPr>
              <w:jc w:val="center"/>
              <w:rPr>
                <w:sz w:val="24"/>
              </w:rPr>
            </w:pPr>
          </w:p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18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5C70C3" w:rsidRDefault="005C70C3" w:rsidP="00E701BF">
            <w:pPr>
              <w:jc w:val="center"/>
              <w:rPr>
                <w:sz w:val="24"/>
              </w:rPr>
            </w:pPr>
          </w:p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30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5C70C3" w:rsidRDefault="005C70C3" w:rsidP="00E701BF">
            <w:pPr>
              <w:jc w:val="center"/>
              <w:rPr>
                <w:sz w:val="24"/>
              </w:rPr>
            </w:pPr>
          </w:p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14</w:t>
            </w:r>
          </w:p>
        </w:tc>
      </w:tr>
      <w:tr w:rsidR="005C70C3" w:rsidTr="0076672A">
        <w:tc>
          <w:tcPr>
            <w:tcW w:w="8755" w:type="dxa"/>
            <w:shd w:val="clear" w:color="auto" w:fill="B6DDE8" w:themeFill="accent5" w:themeFillTint="66"/>
          </w:tcPr>
          <w:p w:rsidR="005C70C3" w:rsidRDefault="005C70C3" w:rsidP="0068301E">
            <w:pPr>
              <w:jc w:val="both"/>
              <w:rPr>
                <w:sz w:val="28"/>
              </w:rPr>
            </w:pPr>
            <w:r w:rsidRPr="0076672A">
              <w:rPr>
                <w:sz w:val="24"/>
                <w:shd w:val="clear" w:color="auto" w:fill="B6DDE8" w:themeFill="accent5" w:themeFillTint="66"/>
              </w:rPr>
              <w:t>Численность преподавателей системы</w:t>
            </w:r>
            <w:r>
              <w:rPr>
                <w:sz w:val="24"/>
              </w:rPr>
              <w:t xml:space="preserve"> СПО, прошедших обучение в Академии Ворлдскиллс Россия, ежегодно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5C70C3" w:rsidRDefault="004233FE" w:rsidP="005C70C3">
            <w:pPr>
              <w:jc w:val="center"/>
            </w:pPr>
            <w:r w:rsidRPr="00B74FB6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3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1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2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3</w:t>
            </w:r>
          </w:p>
        </w:tc>
      </w:tr>
      <w:tr w:rsidR="005C70C3" w:rsidTr="0076672A">
        <w:tc>
          <w:tcPr>
            <w:tcW w:w="8755" w:type="dxa"/>
            <w:shd w:val="clear" w:color="auto" w:fill="B6DDE8" w:themeFill="accent5" w:themeFillTint="66"/>
          </w:tcPr>
          <w:p w:rsidR="005C70C3" w:rsidRDefault="005C70C3" w:rsidP="0068301E">
            <w:pPr>
              <w:jc w:val="both"/>
              <w:rPr>
                <w:sz w:val="28"/>
              </w:rPr>
            </w:pPr>
            <w:r w:rsidRPr="0076672A">
              <w:rPr>
                <w:sz w:val="24"/>
                <w:shd w:val="clear" w:color="auto" w:fill="B6DDE8" w:themeFill="accent5" w:themeFillTint="66"/>
              </w:rPr>
              <w:t>Численность преподавателей системы</w:t>
            </w:r>
            <w:r>
              <w:rPr>
                <w:sz w:val="24"/>
              </w:rPr>
              <w:t xml:space="preserve"> СПО –  экспертов демонстрационного экзамена, всего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5C70C3" w:rsidRDefault="004233FE" w:rsidP="005C70C3">
            <w:pPr>
              <w:jc w:val="center"/>
            </w:pPr>
            <w:r w:rsidRPr="00B74FB6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5C70C3" w:rsidRPr="005C70C3" w:rsidRDefault="005C70C3" w:rsidP="00E701BF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0</w:t>
            </w:r>
          </w:p>
        </w:tc>
      </w:tr>
      <w:tr w:rsidR="0068301E" w:rsidTr="0076672A">
        <w:tc>
          <w:tcPr>
            <w:tcW w:w="8755" w:type="dxa"/>
            <w:shd w:val="clear" w:color="auto" w:fill="B6DDE8" w:themeFill="accent5" w:themeFillTint="66"/>
          </w:tcPr>
          <w:p w:rsidR="0068301E" w:rsidRPr="005C70C3" w:rsidRDefault="0068301E" w:rsidP="0068301E">
            <w:pPr>
              <w:jc w:val="both"/>
              <w:rPr>
                <w:sz w:val="24"/>
                <w:shd w:val="clear" w:color="auto" w:fill="FFFFFF" w:themeFill="background1"/>
              </w:rPr>
            </w:pPr>
            <w:r w:rsidRPr="0076672A">
              <w:rPr>
                <w:sz w:val="24"/>
                <w:shd w:val="clear" w:color="auto" w:fill="B6DDE8" w:themeFill="accent5" w:themeFillTint="66"/>
              </w:rPr>
              <w:t>Численность преподавателей системы</w:t>
            </w:r>
            <w:r>
              <w:rPr>
                <w:sz w:val="24"/>
              </w:rPr>
              <w:t xml:space="preserve"> СПО –  экспертов Ворлдскиллс, ежегодно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68301E" w:rsidRPr="00B74FB6" w:rsidRDefault="004233FE" w:rsidP="005C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68301E" w:rsidRPr="005C70C3" w:rsidRDefault="0068301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8301E" w:rsidRPr="005C70C3" w:rsidRDefault="0068301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8301E" w:rsidRPr="005C70C3" w:rsidRDefault="0068301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68301E" w:rsidRPr="005C70C3" w:rsidRDefault="0068301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301E" w:rsidTr="0076672A">
        <w:tc>
          <w:tcPr>
            <w:tcW w:w="8755" w:type="dxa"/>
            <w:shd w:val="clear" w:color="auto" w:fill="B6DDE8" w:themeFill="accent5" w:themeFillTint="66"/>
          </w:tcPr>
          <w:p w:rsidR="0068301E" w:rsidRPr="005C70C3" w:rsidRDefault="0068301E" w:rsidP="0068301E">
            <w:pPr>
              <w:jc w:val="both"/>
              <w:rPr>
                <w:sz w:val="24"/>
                <w:shd w:val="clear" w:color="auto" w:fill="FFFFFF" w:themeFill="background1"/>
              </w:rPr>
            </w:pPr>
            <w:r w:rsidRPr="007A0D01">
              <w:rPr>
                <w:sz w:val="24"/>
              </w:rPr>
              <w:t>Обучение наставников, всего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68301E" w:rsidRPr="00B74FB6" w:rsidRDefault="004233FE" w:rsidP="005C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68301E" w:rsidRPr="005C70C3" w:rsidRDefault="007A0D01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8301E" w:rsidRPr="005C70C3" w:rsidRDefault="007A0D01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8301E" w:rsidRPr="005C70C3" w:rsidRDefault="007A0D01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68301E" w:rsidRPr="005C70C3" w:rsidRDefault="007A0D01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301E" w:rsidTr="0076672A">
        <w:tc>
          <w:tcPr>
            <w:tcW w:w="8755" w:type="dxa"/>
            <w:shd w:val="clear" w:color="auto" w:fill="B6DDE8" w:themeFill="accent5" w:themeFillTint="66"/>
          </w:tcPr>
          <w:p w:rsidR="0068301E" w:rsidRPr="005C70C3" w:rsidRDefault="0068301E" w:rsidP="0068301E">
            <w:pPr>
              <w:jc w:val="both"/>
              <w:rPr>
                <w:sz w:val="24"/>
                <w:shd w:val="clear" w:color="auto" w:fill="FFFFFF" w:themeFill="background1"/>
              </w:rPr>
            </w:pPr>
            <w:r>
              <w:rPr>
                <w:sz w:val="24"/>
              </w:rPr>
              <w:t>Количество программ профессионального образования, реализуемых колледжем по приоритетным профессиям/ специальностям, всего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68301E" w:rsidRPr="00B74FB6" w:rsidRDefault="004233FE" w:rsidP="005C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68301E" w:rsidRPr="005C70C3" w:rsidRDefault="0068301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8301E" w:rsidRPr="005C70C3" w:rsidRDefault="0068301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8301E" w:rsidRPr="005C70C3" w:rsidRDefault="0068301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68301E" w:rsidRPr="005C70C3" w:rsidRDefault="0068301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301E" w:rsidTr="0076672A">
        <w:tc>
          <w:tcPr>
            <w:tcW w:w="8755" w:type="dxa"/>
            <w:shd w:val="clear" w:color="auto" w:fill="B6DDE8" w:themeFill="accent5" w:themeFillTint="66"/>
          </w:tcPr>
          <w:p w:rsidR="0068301E" w:rsidRPr="005C70C3" w:rsidRDefault="0068301E" w:rsidP="0068301E">
            <w:pPr>
              <w:jc w:val="both"/>
              <w:rPr>
                <w:sz w:val="24"/>
                <w:shd w:val="clear" w:color="auto" w:fill="FFFFFF" w:themeFill="background1"/>
              </w:rPr>
            </w:pPr>
            <w:r>
              <w:rPr>
                <w:sz w:val="24"/>
              </w:rPr>
              <w:t>Количество программ профессиональных проб, реализуемых в рамках работы летней смены профориентационной школы «Архитектура таланта»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68301E" w:rsidRPr="00B74FB6" w:rsidRDefault="004233FE" w:rsidP="005C7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68301E" w:rsidRPr="005C70C3" w:rsidRDefault="00A76634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8301E" w:rsidRPr="005C70C3" w:rsidRDefault="00A76634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8301E" w:rsidRPr="005C70C3" w:rsidRDefault="00A76634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68301E" w:rsidRPr="005C70C3" w:rsidRDefault="00A76634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634" w:rsidTr="0076672A">
        <w:tc>
          <w:tcPr>
            <w:tcW w:w="8755" w:type="dxa"/>
            <w:shd w:val="clear" w:color="auto" w:fill="B6DDE8" w:themeFill="accent5" w:themeFillTint="66"/>
          </w:tcPr>
          <w:p w:rsidR="00A76634" w:rsidRPr="005C70C3" w:rsidRDefault="00A76634" w:rsidP="0068301E">
            <w:pPr>
              <w:jc w:val="both"/>
              <w:rPr>
                <w:sz w:val="24"/>
                <w:shd w:val="clear" w:color="auto" w:fill="FFFFFF" w:themeFill="background1"/>
              </w:rPr>
            </w:pPr>
            <w:r w:rsidRPr="0076672A">
              <w:rPr>
                <w:sz w:val="24"/>
                <w:shd w:val="clear" w:color="auto" w:fill="B6DDE8" w:themeFill="accent5" w:themeFillTint="66"/>
              </w:rPr>
              <w:t>Численность выпускников программ СПО очной формы обучения в колледже в</w:t>
            </w:r>
            <w:r>
              <w:rPr>
                <w:sz w:val="24"/>
              </w:rPr>
              <w:t xml:space="preserve"> соответствующем году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A76634" w:rsidRDefault="004233FE" w:rsidP="00A76634">
            <w:pPr>
              <w:jc w:val="center"/>
            </w:pPr>
            <w:r w:rsidRPr="007F73C8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A76634" w:rsidRPr="005C70C3" w:rsidRDefault="00A76634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A76634" w:rsidRPr="005C70C3" w:rsidRDefault="00A76634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A76634" w:rsidRPr="005C70C3" w:rsidRDefault="00A76634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A76634" w:rsidRPr="005C70C3" w:rsidRDefault="00A76634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33FE">
              <w:rPr>
                <w:sz w:val="24"/>
              </w:rPr>
              <w:t>77</w:t>
            </w:r>
          </w:p>
        </w:tc>
      </w:tr>
      <w:tr w:rsidR="00A76634" w:rsidTr="0076672A">
        <w:tc>
          <w:tcPr>
            <w:tcW w:w="8755" w:type="dxa"/>
            <w:shd w:val="clear" w:color="auto" w:fill="B6DDE8" w:themeFill="accent5" w:themeFillTint="66"/>
          </w:tcPr>
          <w:p w:rsidR="00A76634" w:rsidRPr="005C70C3" w:rsidRDefault="00A76634" w:rsidP="00A76634">
            <w:pPr>
              <w:jc w:val="both"/>
              <w:rPr>
                <w:sz w:val="24"/>
                <w:shd w:val="clear" w:color="auto" w:fill="FFFFFF" w:themeFill="background1"/>
              </w:rPr>
            </w:pPr>
            <w:r w:rsidRPr="004233FE">
              <w:rPr>
                <w:sz w:val="24"/>
                <w:shd w:val="clear" w:color="auto" w:fill="B6DDE8" w:themeFill="accent5" w:themeFillTint="66"/>
              </w:rPr>
              <w:t>Численность   выпускников</w:t>
            </w:r>
            <w:r w:rsidRPr="0076672A">
              <w:rPr>
                <w:sz w:val="24"/>
                <w:shd w:val="clear" w:color="auto" w:fill="B6DDE8" w:themeFill="accent5" w:themeFillTint="66"/>
              </w:rPr>
              <w:t xml:space="preserve">   программ   СПО   очной   формы   обучения   по профессиям/специальностям    из    перечня    ТОП-РЕГИОН    в    колледже    в</w:t>
            </w:r>
            <w:r>
              <w:rPr>
                <w:sz w:val="24"/>
                <w:shd w:val="clear" w:color="auto" w:fill="92CDDC"/>
              </w:rPr>
              <w:t xml:space="preserve"> </w:t>
            </w:r>
            <w:r>
              <w:rPr>
                <w:sz w:val="24"/>
              </w:rPr>
              <w:t>соответствующем году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A76634" w:rsidRDefault="004233FE" w:rsidP="00A76634">
            <w:pPr>
              <w:jc w:val="center"/>
            </w:pPr>
            <w:r w:rsidRPr="007F73C8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A76634" w:rsidRPr="005C70C3" w:rsidRDefault="004233F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A76634" w:rsidRPr="005C70C3" w:rsidRDefault="004233F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A76634" w:rsidRPr="005C70C3" w:rsidRDefault="004233F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A76634" w:rsidRPr="005C70C3" w:rsidRDefault="004233FE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85150B" w:rsidTr="0076672A">
        <w:tc>
          <w:tcPr>
            <w:tcW w:w="8755" w:type="dxa"/>
            <w:shd w:val="clear" w:color="auto" w:fill="B6DDE8" w:themeFill="accent5" w:themeFillTint="66"/>
          </w:tcPr>
          <w:p w:rsidR="0085150B" w:rsidRPr="0052380F" w:rsidRDefault="0085150B" w:rsidP="0085150B">
            <w:pPr>
              <w:spacing w:line="276" w:lineRule="auto"/>
              <w:jc w:val="both"/>
              <w:rPr>
                <w:sz w:val="24"/>
                <w:shd w:val="clear" w:color="auto" w:fill="FFFFFF" w:themeFill="background1"/>
                <w:lang w:eastAsia="en-US"/>
              </w:rPr>
            </w:pPr>
            <w:r w:rsidRPr="0052380F">
              <w:rPr>
                <w:sz w:val="24"/>
                <w:shd w:val="clear" w:color="auto" w:fill="B6DDE8" w:themeFill="accent5" w:themeFillTint="66"/>
                <w:lang w:eastAsia="en-US"/>
              </w:rPr>
              <w:t>Численность выпускников программ СПО очной формы обучения, успешно</w:t>
            </w:r>
            <w:r w:rsidRPr="0052380F">
              <w:rPr>
                <w:sz w:val="24"/>
                <w:shd w:val="clear" w:color="auto" w:fill="FFFFFF" w:themeFill="background1"/>
                <w:lang w:eastAsia="en-US"/>
              </w:rPr>
              <w:t xml:space="preserve"> </w:t>
            </w:r>
            <w:r w:rsidRPr="0052380F">
              <w:rPr>
                <w:sz w:val="24"/>
                <w:shd w:val="clear" w:color="auto" w:fill="B6DDE8" w:themeFill="accent5" w:themeFillTint="66"/>
                <w:lang w:eastAsia="en-US"/>
              </w:rPr>
              <w:t>прошедших первичную аккредитацию в</w:t>
            </w:r>
            <w:r w:rsidRPr="0052380F">
              <w:rPr>
                <w:sz w:val="24"/>
                <w:lang w:eastAsia="en-US"/>
              </w:rPr>
              <w:t xml:space="preserve"> соответствующем году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85150B" w:rsidRDefault="00851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85150B" w:rsidRDefault="0085150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  <w:r w:rsidR="0052380F">
              <w:rPr>
                <w:sz w:val="24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85150B" w:rsidRDefault="0085150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85150B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85150B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182</w:t>
            </w:r>
          </w:p>
        </w:tc>
      </w:tr>
      <w:tr w:rsidR="0085150B" w:rsidTr="0076672A">
        <w:tc>
          <w:tcPr>
            <w:tcW w:w="8755" w:type="dxa"/>
            <w:shd w:val="clear" w:color="auto" w:fill="B6DDE8" w:themeFill="accent5" w:themeFillTint="66"/>
          </w:tcPr>
          <w:p w:rsidR="0085150B" w:rsidRPr="0052380F" w:rsidRDefault="0085150B" w:rsidP="0085150B">
            <w:pPr>
              <w:spacing w:line="276" w:lineRule="auto"/>
              <w:jc w:val="both"/>
              <w:rPr>
                <w:sz w:val="24"/>
                <w:shd w:val="clear" w:color="auto" w:fill="FFFFFF" w:themeFill="background1"/>
                <w:lang w:eastAsia="en-US"/>
              </w:rPr>
            </w:pPr>
            <w:r w:rsidRPr="0052380F">
              <w:rPr>
                <w:sz w:val="24"/>
                <w:shd w:val="clear" w:color="auto" w:fill="B6DDE8" w:themeFill="accent5" w:themeFillTint="66"/>
                <w:lang w:eastAsia="en-US"/>
              </w:rPr>
              <w:t>Численность   выпускников   программ   СПО   очной   формы   обучения   по</w:t>
            </w:r>
            <w:r w:rsidRPr="0052380F">
              <w:rPr>
                <w:sz w:val="24"/>
                <w:shd w:val="clear" w:color="auto" w:fill="FFFFFF" w:themeFill="background1"/>
                <w:lang w:eastAsia="en-US"/>
              </w:rPr>
              <w:t xml:space="preserve"> </w:t>
            </w:r>
            <w:r w:rsidRPr="0052380F">
              <w:rPr>
                <w:sz w:val="24"/>
                <w:shd w:val="clear" w:color="auto" w:fill="B6DDE8" w:themeFill="accent5" w:themeFillTint="66"/>
                <w:lang w:eastAsia="en-US"/>
              </w:rPr>
              <w:t>профессиям/специальностям    из    перечня    ТОП-РЕГИОН, успешно прошедших</w:t>
            </w:r>
            <w:r w:rsidRPr="0052380F">
              <w:rPr>
                <w:sz w:val="24"/>
                <w:shd w:val="clear" w:color="auto" w:fill="FFFFFF" w:themeFill="background1"/>
                <w:lang w:eastAsia="en-US"/>
              </w:rPr>
              <w:t xml:space="preserve"> </w:t>
            </w:r>
            <w:r w:rsidRPr="0052380F">
              <w:rPr>
                <w:sz w:val="24"/>
                <w:shd w:val="clear" w:color="auto" w:fill="B6DDE8" w:themeFill="accent5" w:themeFillTint="66"/>
                <w:lang w:eastAsia="en-US"/>
              </w:rPr>
              <w:t xml:space="preserve">первичную аккредитацию    в </w:t>
            </w:r>
            <w:r w:rsidRPr="0052380F">
              <w:rPr>
                <w:sz w:val="24"/>
                <w:lang w:eastAsia="en-US"/>
              </w:rPr>
              <w:t>соответствующем году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85150B" w:rsidRDefault="00851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85150B" w:rsidRDefault="0085150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85150B" w:rsidRDefault="0085150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85150B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85150B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</w:t>
            </w:r>
          </w:p>
        </w:tc>
      </w:tr>
      <w:tr w:rsidR="00A76634" w:rsidTr="0076672A">
        <w:tc>
          <w:tcPr>
            <w:tcW w:w="8755" w:type="dxa"/>
            <w:shd w:val="clear" w:color="auto" w:fill="B6DDE8" w:themeFill="accent5" w:themeFillTint="66"/>
          </w:tcPr>
          <w:p w:rsidR="00A76634" w:rsidRPr="005C70C3" w:rsidRDefault="00A76634" w:rsidP="0068301E">
            <w:pPr>
              <w:jc w:val="both"/>
              <w:rPr>
                <w:sz w:val="24"/>
                <w:shd w:val="clear" w:color="auto" w:fill="FFFFFF" w:themeFill="background1"/>
              </w:rPr>
            </w:pPr>
            <w:r w:rsidRPr="00A76634">
              <w:rPr>
                <w:sz w:val="24"/>
              </w:rPr>
              <w:t>Численность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очной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обучения,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сдавших</w:t>
            </w:r>
            <w:r>
              <w:rPr>
                <w:sz w:val="24"/>
              </w:rPr>
              <w:t xml:space="preserve"> демонстрационный экзамен, ежегодно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A76634" w:rsidRDefault="004233FE" w:rsidP="00A76634">
            <w:pPr>
              <w:jc w:val="center"/>
            </w:pPr>
            <w:r w:rsidRPr="007F73C8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A76634" w:rsidRPr="005C70C3" w:rsidRDefault="00690DD0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A76634" w:rsidRPr="005C70C3" w:rsidRDefault="00690DD0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A76634" w:rsidRPr="005C70C3" w:rsidRDefault="00690DD0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A76634" w:rsidRPr="005C70C3" w:rsidRDefault="00690DD0" w:rsidP="00E701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0DD0" w:rsidTr="0076672A">
        <w:tc>
          <w:tcPr>
            <w:tcW w:w="8755" w:type="dxa"/>
            <w:shd w:val="clear" w:color="auto" w:fill="B6DDE8" w:themeFill="accent5" w:themeFillTint="66"/>
          </w:tcPr>
          <w:p w:rsidR="00690DD0" w:rsidRDefault="00690DD0" w:rsidP="0068301E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690DD0" w:rsidRPr="005C70C3" w:rsidRDefault="00690DD0" w:rsidP="0068301E">
            <w:pPr>
              <w:jc w:val="both"/>
              <w:rPr>
                <w:sz w:val="24"/>
                <w:shd w:val="clear" w:color="auto" w:fill="FFFFFF" w:themeFill="background1"/>
              </w:rPr>
            </w:pPr>
            <w:r w:rsidRPr="00A76634">
              <w:rPr>
                <w:sz w:val="24"/>
              </w:rPr>
              <w:t>Численность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очной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обучения,</w:t>
            </w:r>
            <w:r>
              <w:rPr>
                <w:sz w:val="24"/>
              </w:rPr>
              <w:t xml:space="preserve"> </w:t>
            </w:r>
            <w:r w:rsidRPr="00A76634">
              <w:rPr>
                <w:sz w:val="24"/>
              </w:rPr>
              <w:t>сдавших</w:t>
            </w:r>
            <w:r>
              <w:rPr>
                <w:sz w:val="24"/>
              </w:rPr>
              <w:t xml:space="preserve"> демонстрационный экзамен в рамках ГИА, ежегодно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690DD0" w:rsidRDefault="004233FE" w:rsidP="00A76634">
            <w:pPr>
              <w:jc w:val="center"/>
            </w:pPr>
            <w:r w:rsidRPr="007F73C8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0DD0" w:rsidTr="0076672A">
        <w:tc>
          <w:tcPr>
            <w:tcW w:w="8755" w:type="dxa"/>
            <w:shd w:val="clear" w:color="auto" w:fill="B6DDE8" w:themeFill="accent5" w:themeFillTint="66"/>
          </w:tcPr>
          <w:p w:rsidR="00690DD0" w:rsidRPr="005C70C3" w:rsidRDefault="00690DD0" w:rsidP="0068301E">
            <w:pPr>
              <w:jc w:val="both"/>
              <w:rPr>
                <w:sz w:val="24"/>
                <w:shd w:val="clear" w:color="auto" w:fill="FFFFFF" w:themeFill="background1"/>
              </w:rPr>
            </w:pPr>
            <w:r>
              <w:rPr>
                <w:sz w:val="24"/>
              </w:rPr>
              <w:t xml:space="preserve">Численность обучающихся по очной форме обучения, сдавших </w:t>
            </w:r>
            <w:r>
              <w:rPr>
                <w:sz w:val="24"/>
              </w:rPr>
              <w:lastRenderedPageBreak/>
              <w:t>демонстрационный экзамен в рамках промежуточной аттестации, ежегодно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690DD0" w:rsidRDefault="004233FE" w:rsidP="00A76634">
            <w:pPr>
              <w:jc w:val="center"/>
            </w:pPr>
            <w:r w:rsidRPr="007F73C8">
              <w:rPr>
                <w:sz w:val="24"/>
              </w:rPr>
              <w:lastRenderedPageBreak/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0DD0" w:rsidTr="0076672A">
        <w:tc>
          <w:tcPr>
            <w:tcW w:w="8755" w:type="dxa"/>
            <w:shd w:val="clear" w:color="auto" w:fill="B6DDE8" w:themeFill="accent5" w:themeFillTint="66"/>
          </w:tcPr>
          <w:p w:rsidR="00690DD0" w:rsidRPr="005C70C3" w:rsidRDefault="00690DD0" w:rsidP="0068301E">
            <w:pPr>
              <w:jc w:val="both"/>
              <w:rPr>
                <w:sz w:val="24"/>
                <w:shd w:val="clear" w:color="auto" w:fill="FFFFFF" w:themeFill="background1"/>
              </w:rPr>
            </w:pPr>
            <w:r>
              <w:rPr>
                <w:sz w:val="24"/>
              </w:rPr>
              <w:t>Общая численность студентов очной формы обучения, обучающихся по индивидуальным программам подготовки специалистов среднего звена, ежегодно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690DD0" w:rsidRDefault="004233FE" w:rsidP="00A76634">
            <w:pPr>
              <w:jc w:val="center"/>
            </w:pPr>
            <w:r w:rsidRPr="007F73C8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0DD0" w:rsidTr="0076672A">
        <w:tc>
          <w:tcPr>
            <w:tcW w:w="8755" w:type="dxa"/>
            <w:shd w:val="clear" w:color="auto" w:fill="B6DDE8" w:themeFill="accent5" w:themeFillTint="66"/>
          </w:tcPr>
          <w:p w:rsidR="00690DD0" w:rsidRDefault="00690DD0" w:rsidP="0068301E">
            <w:pPr>
              <w:jc w:val="both"/>
              <w:rPr>
                <w:sz w:val="24"/>
              </w:rPr>
            </w:pPr>
            <w:r w:rsidRPr="002A4743">
              <w:rPr>
                <w:sz w:val="24"/>
              </w:rPr>
              <w:t>Количество обучающихся</w:t>
            </w:r>
            <w:r>
              <w:rPr>
                <w:sz w:val="24"/>
              </w:rPr>
              <w:t xml:space="preserve"> общеобразовательной подготовки, вовлеченных в мероприятия профориентационной работы, ежегодно</w:t>
            </w:r>
          </w:p>
        </w:tc>
        <w:tc>
          <w:tcPr>
            <w:tcW w:w="1571" w:type="dxa"/>
            <w:shd w:val="clear" w:color="auto" w:fill="B6DDE8" w:themeFill="accent5" w:themeFillTint="66"/>
          </w:tcPr>
          <w:p w:rsidR="00690DD0" w:rsidRPr="007F73C8" w:rsidRDefault="004233FE" w:rsidP="00A76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690DD0" w:rsidRPr="005C70C3" w:rsidRDefault="00690DD0" w:rsidP="00476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267B3" w:rsidRDefault="005267B3" w:rsidP="00AF7046">
      <w:pPr>
        <w:rPr>
          <w:sz w:val="28"/>
        </w:rPr>
      </w:pPr>
    </w:p>
    <w:p w:rsidR="00996B46" w:rsidRDefault="00996B46" w:rsidP="00996B46">
      <w:pPr>
        <w:pStyle w:val="aa"/>
        <w:numPr>
          <w:ilvl w:val="0"/>
          <w:numId w:val="21"/>
        </w:numPr>
        <w:jc w:val="center"/>
        <w:rPr>
          <w:sz w:val="28"/>
        </w:rPr>
      </w:pPr>
      <w:r>
        <w:rPr>
          <w:sz w:val="28"/>
        </w:rPr>
        <w:t>Перечень программных мероприятий</w:t>
      </w:r>
    </w:p>
    <w:p w:rsidR="00996B46" w:rsidRDefault="00996B46" w:rsidP="00996B46">
      <w:pPr>
        <w:pStyle w:val="aa"/>
        <w:ind w:left="2345"/>
        <w:rPr>
          <w:sz w:val="28"/>
        </w:rPr>
      </w:pPr>
    </w:p>
    <w:p w:rsidR="00996B46" w:rsidRDefault="00996B46" w:rsidP="00996B46">
      <w:pPr>
        <w:pStyle w:val="aa"/>
        <w:ind w:left="0"/>
        <w:jc w:val="both"/>
        <w:rPr>
          <w:b/>
          <w:sz w:val="28"/>
          <w:shd w:val="clear" w:color="auto" w:fill="FFFFFF" w:themeFill="background1"/>
        </w:rPr>
      </w:pPr>
      <w:r>
        <w:rPr>
          <w:b/>
          <w:sz w:val="28"/>
        </w:rPr>
        <w:t>Подпроект 1</w:t>
      </w:r>
      <w:r>
        <w:rPr>
          <w:b/>
          <w:i/>
          <w:sz w:val="28"/>
        </w:rPr>
        <w:t>.</w:t>
      </w:r>
      <w:r>
        <w:rPr>
          <w:b/>
          <w:sz w:val="28"/>
        </w:rPr>
        <w:t xml:space="preserve"> Модернизация инфраструктуры подготовки кадров ОГБПОУ «Смоленский </w:t>
      </w:r>
      <w:r w:rsidRPr="00996B46">
        <w:rPr>
          <w:b/>
          <w:sz w:val="28"/>
          <w:szCs w:val="24"/>
        </w:rPr>
        <w:t>базовый     медицинский колледж имени К.С. Константиновой</w:t>
      </w:r>
      <w:r w:rsidRPr="00996B46">
        <w:rPr>
          <w:b/>
          <w:sz w:val="28"/>
          <w:shd w:val="clear" w:color="auto" w:fill="FFFFFF" w:themeFill="background1"/>
        </w:rPr>
        <w:t>»</w:t>
      </w:r>
    </w:p>
    <w:p w:rsidR="00996B46" w:rsidRDefault="00996B46" w:rsidP="00996B46">
      <w:pPr>
        <w:pStyle w:val="aa"/>
        <w:ind w:left="0"/>
        <w:jc w:val="both"/>
        <w:rPr>
          <w:sz w:val="28"/>
        </w:rPr>
      </w:pPr>
      <w:r>
        <w:rPr>
          <w:b/>
          <w:sz w:val="28"/>
        </w:rPr>
        <w:t xml:space="preserve">Ключевая задача: </w:t>
      </w:r>
      <w:r>
        <w:rPr>
          <w:sz w:val="28"/>
        </w:rPr>
        <w:t>развитие в ОГБПОУ</w:t>
      </w:r>
      <w:r>
        <w:rPr>
          <w:b/>
          <w:sz w:val="28"/>
        </w:rPr>
        <w:t xml:space="preserve"> </w:t>
      </w:r>
      <w:r>
        <w:rPr>
          <w:sz w:val="28"/>
        </w:rPr>
        <w:t>«Смоленский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Pr="00996B46">
        <w:rPr>
          <w:sz w:val="28"/>
          <w:szCs w:val="24"/>
        </w:rPr>
        <w:t>базовый     медицинский колледж имени К.С. Константиновой</w:t>
      </w:r>
      <w:r>
        <w:rPr>
          <w:sz w:val="28"/>
        </w:rPr>
        <w:t>»</w:t>
      </w:r>
      <w:r>
        <w:rPr>
          <w:b/>
          <w:sz w:val="28"/>
        </w:rPr>
        <w:t xml:space="preserve"> </w:t>
      </w:r>
      <w:r>
        <w:rPr>
          <w:sz w:val="28"/>
        </w:rPr>
        <w:t>современной инфраструктуры</w:t>
      </w:r>
      <w:r>
        <w:rPr>
          <w:b/>
          <w:sz w:val="28"/>
        </w:rPr>
        <w:t xml:space="preserve"> </w:t>
      </w:r>
      <w:r>
        <w:rPr>
          <w:sz w:val="28"/>
        </w:rPr>
        <w:t>подготовки высококвалифицированных специалистов в соответствии с современными стандартами и передовыми технологиями.</w:t>
      </w:r>
    </w:p>
    <w:p w:rsidR="00706B0C" w:rsidRDefault="00706B0C" w:rsidP="00706B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Сетевой план-график реализации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2196"/>
        <w:gridCol w:w="3289"/>
      </w:tblGrid>
      <w:tr w:rsidR="00706B0C" w:rsidTr="0065137F">
        <w:trPr>
          <w:trHeight w:val="267"/>
          <w:tblHeader/>
          <w:jc w:val="center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706B0C" w:rsidRDefault="00706B0C">
            <w:pPr>
              <w:ind w:left="126" w:right="60"/>
              <w:jc w:val="center"/>
              <w:rPr>
                <w:b/>
              </w:rPr>
            </w:pPr>
            <w:r>
              <w:rPr>
                <w:b/>
              </w:rPr>
              <w:t xml:space="preserve">Система мер </w:t>
            </w:r>
            <w:r>
              <w:rPr>
                <w:b/>
              </w:rPr>
              <w:br/>
              <w:t>(действий, мероприятий)</w:t>
            </w:r>
          </w:p>
        </w:tc>
        <w:tc>
          <w:tcPr>
            <w:tcW w:w="4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706B0C" w:rsidRDefault="00706B0C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706B0C" w:rsidRDefault="00706B0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706B0C" w:rsidRDefault="00706B0C">
            <w:pPr>
              <w:jc w:val="center"/>
              <w:rPr>
                <w:b/>
              </w:rPr>
            </w:pPr>
            <w:r>
              <w:rPr>
                <w:b/>
              </w:rPr>
              <w:t>Соисполнители и вовлеченные структуры</w:t>
            </w:r>
          </w:p>
        </w:tc>
      </w:tr>
      <w:tr w:rsidR="00706B0C" w:rsidTr="0065137F">
        <w:trPr>
          <w:trHeight w:val="122"/>
          <w:tblHeader/>
          <w:jc w:val="center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0C" w:rsidRDefault="00706B0C">
            <w:pPr>
              <w:rPr>
                <w:b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706B0C" w:rsidRDefault="00706B0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706B0C" w:rsidRDefault="00706B0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706B0C" w:rsidRDefault="00706B0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0C" w:rsidRDefault="00706B0C">
            <w:pPr>
              <w:rPr>
                <w:b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0C" w:rsidRDefault="00706B0C">
            <w:pPr>
              <w:rPr>
                <w:b/>
              </w:rPr>
            </w:pPr>
          </w:p>
        </w:tc>
      </w:tr>
      <w:tr w:rsidR="00706B0C" w:rsidTr="0065137F">
        <w:trPr>
          <w:trHeight w:val="122"/>
          <w:tblHeader/>
          <w:jc w:val="center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0C" w:rsidRDefault="00706B0C">
            <w:pPr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706B0C" w:rsidRDefault="00706B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0C" w:rsidRDefault="00706B0C">
            <w:pPr>
              <w:rPr>
                <w:b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0C" w:rsidRDefault="00706B0C">
            <w:pPr>
              <w:rPr>
                <w:b/>
              </w:rPr>
            </w:pPr>
          </w:p>
        </w:tc>
      </w:tr>
      <w:tr w:rsidR="00706B0C" w:rsidTr="0065137F">
        <w:trPr>
          <w:trHeight w:val="27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Pr="0065137F" w:rsidRDefault="004233FE" w:rsidP="002A4743">
            <w:pPr>
              <w:pStyle w:val="Default"/>
              <w:jc w:val="both"/>
              <w:rPr>
                <w:highlight w:val="yellow"/>
              </w:rPr>
            </w:pPr>
            <w:r w:rsidRPr="0065137F">
              <w:t xml:space="preserve">Мониторинг </w:t>
            </w:r>
            <w:r w:rsidR="00706B0C" w:rsidRPr="0065137F">
              <w:t xml:space="preserve">кадровой потребности </w:t>
            </w:r>
            <w:r w:rsidRPr="0065137F">
              <w:t xml:space="preserve">региона </w:t>
            </w:r>
            <w:r w:rsidR="0065137F" w:rsidRPr="0065137F">
              <w:t xml:space="preserve">по укрупненным группам специальностей 3.31.00.00 </w:t>
            </w:r>
            <w:r w:rsidR="0065137F" w:rsidRPr="0065137F">
              <w:rPr>
                <w:rStyle w:val="blk"/>
              </w:rPr>
              <w:t xml:space="preserve">Клиническая медицина, </w:t>
            </w:r>
            <w:r w:rsidR="0065137F" w:rsidRPr="0065137F">
              <w:t xml:space="preserve">3.33.00.00 </w:t>
            </w:r>
            <w:r w:rsidR="0065137F" w:rsidRPr="0065137F">
              <w:rPr>
                <w:rStyle w:val="blk"/>
              </w:rPr>
              <w:t xml:space="preserve">Фармация, </w:t>
            </w:r>
            <w:r w:rsidR="0065137F" w:rsidRPr="0065137F">
              <w:t xml:space="preserve">3.34.00.00 </w:t>
            </w:r>
            <w:r w:rsidR="0065137F" w:rsidRPr="0065137F">
              <w:rPr>
                <w:rStyle w:val="blk"/>
              </w:rPr>
              <w:t>Сестринское дело</w:t>
            </w:r>
            <w:r w:rsidR="0065137F" w:rsidRPr="0065137F">
              <w:t xml:space="preserve"> </w:t>
            </w:r>
            <w:r w:rsidRPr="0065137F">
              <w:t xml:space="preserve">в </w:t>
            </w:r>
            <w:r w:rsidR="00706B0C" w:rsidRPr="0065137F">
              <w:t>разрезе профессий и специальностей среднего профессио</w:t>
            </w:r>
            <w:r w:rsidR="0065137F">
              <w:t>нального образования из перечня</w:t>
            </w:r>
            <w:r w:rsidR="00706B0C" w:rsidRPr="0065137F">
              <w:t xml:space="preserve"> ТОП – Регион </w:t>
            </w:r>
            <w:r w:rsidR="0065137F">
              <w:t>Смоленской области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65137F">
            <w:pPr>
              <w:pStyle w:val="Default"/>
            </w:pPr>
            <w:r w:rsidRPr="0065137F">
              <w:t>ОГБПОУ</w:t>
            </w:r>
            <w:r w:rsidRPr="0065137F">
              <w:rPr>
                <w:b/>
              </w:rPr>
              <w:t xml:space="preserve"> </w:t>
            </w:r>
            <w:r w:rsidRPr="0065137F">
              <w:t>«Смо</w:t>
            </w:r>
            <w:r>
              <w:t>-</w:t>
            </w:r>
            <w:r w:rsidRPr="0065137F">
              <w:t>ленский</w:t>
            </w:r>
            <w:r w:rsidRPr="0065137F">
              <w:rPr>
                <w:sz w:val="22"/>
                <w:shd w:val="clear" w:color="auto" w:fill="FFFFFF" w:themeFill="background1"/>
              </w:rPr>
              <w:t xml:space="preserve"> </w:t>
            </w:r>
            <w:r w:rsidRPr="0065137F">
              <w:t>базовый     медицинский колледж имени К.С. Константи</w:t>
            </w:r>
            <w:r>
              <w:t>-</w:t>
            </w:r>
            <w:r w:rsidRPr="0065137F">
              <w:t>новой»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706B0C" w:rsidP="00163766">
            <w:pPr>
              <w:pStyle w:val="Default"/>
            </w:pPr>
            <w:r>
              <w:t>Департамент Смоленской о</w:t>
            </w:r>
            <w:r w:rsidR="004233FE">
              <w:t>бласти по</w:t>
            </w:r>
            <w:r w:rsidR="00476373">
              <w:t xml:space="preserve"> здравоохра</w:t>
            </w:r>
            <w:r w:rsidR="00163766">
              <w:t>н</w:t>
            </w:r>
            <w:r w:rsidR="00476373">
              <w:t>е</w:t>
            </w:r>
            <w:r w:rsidR="00163766">
              <w:t>нию</w:t>
            </w:r>
            <w:r w:rsidR="004233FE">
              <w:t xml:space="preserve">, </w:t>
            </w:r>
            <w:r w:rsidR="00476373">
              <w:t xml:space="preserve">медицинский </w:t>
            </w:r>
            <w:r w:rsidR="004233FE">
              <w:t>о</w:t>
            </w:r>
            <w:r>
              <w:t>бразовательно- производственны</w:t>
            </w:r>
            <w:r w:rsidR="00476373">
              <w:t>й</w:t>
            </w:r>
            <w:r>
              <w:t xml:space="preserve"> кластер</w:t>
            </w:r>
          </w:p>
        </w:tc>
      </w:tr>
      <w:tr w:rsidR="00706B0C" w:rsidTr="0065137F">
        <w:trPr>
          <w:trHeight w:val="27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706B0C" w:rsidP="002A4743">
            <w:pPr>
              <w:pStyle w:val="Default"/>
              <w:jc w:val="both"/>
            </w:pPr>
            <w:r>
              <w:t>Формирование</w:t>
            </w:r>
            <w:r w:rsidR="0065137F">
              <w:t xml:space="preserve"> заявки на подготовку кадров</w:t>
            </w:r>
            <w:r>
              <w:t xml:space="preserve"> по профессиям и специальностям из перечня ТОП-Регион </w:t>
            </w:r>
            <w:r w:rsidR="0065137F">
              <w:t>Смоленской области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65137F">
            <w:pPr>
              <w:pStyle w:val="Default"/>
            </w:pPr>
            <w:r w:rsidRPr="0065137F">
              <w:t>ОГБПОУ</w:t>
            </w:r>
            <w:r w:rsidRPr="0065137F">
              <w:rPr>
                <w:b/>
              </w:rPr>
              <w:t xml:space="preserve"> </w:t>
            </w:r>
            <w:r w:rsidRPr="0065137F">
              <w:t>«Смо</w:t>
            </w:r>
            <w:r>
              <w:t>-</w:t>
            </w:r>
            <w:r w:rsidRPr="0065137F">
              <w:t>ленский</w:t>
            </w:r>
            <w:r w:rsidRPr="0065137F">
              <w:rPr>
                <w:sz w:val="22"/>
                <w:shd w:val="clear" w:color="auto" w:fill="FFFFFF" w:themeFill="background1"/>
              </w:rPr>
              <w:t xml:space="preserve"> </w:t>
            </w:r>
            <w:r w:rsidRPr="0065137F">
              <w:t>базовый     медицинский колледж имени К.С. Константи</w:t>
            </w:r>
            <w:r>
              <w:t>-</w:t>
            </w:r>
            <w:r w:rsidRPr="0065137F">
              <w:t>новой»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476373">
            <w:pPr>
              <w:pStyle w:val="Default"/>
            </w:pPr>
            <w:r>
              <w:t>Департамент Смоленской области по образованию и науке, медицинский образовательно- производственный кластер</w:t>
            </w:r>
          </w:p>
        </w:tc>
      </w:tr>
      <w:tr w:rsidR="00706B0C" w:rsidTr="0065137F">
        <w:trPr>
          <w:trHeight w:val="27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706B0C" w:rsidP="002A4743">
            <w:pPr>
              <w:pStyle w:val="Default"/>
              <w:jc w:val="both"/>
            </w:pPr>
            <w:r>
              <w:t>Создание и развитие специализированн</w:t>
            </w:r>
            <w:r w:rsidR="0065137F">
              <w:t>ого центра</w:t>
            </w:r>
            <w:r>
              <w:t xml:space="preserve"> компетенций (СЦК)</w:t>
            </w:r>
            <w:r w:rsidR="00476373">
              <w:t xml:space="preserve"> по компетенции «Медицинский и социальный уход»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65137F">
            <w:pPr>
              <w:pStyle w:val="Default"/>
            </w:pPr>
            <w:r w:rsidRPr="0065137F">
              <w:t>ОГБПОУ</w:t>
            </w:r>
            <w:r w:rsidRPr="0065137F">
              <w:rPr>
                <w:b/>
              </w:rPr>
              <w:t xml:space="preserve"> </w:t>
            </w:r>
            <w:r w:rsidRPr="0065137F">
              <w:t>«Смо</w:t>
            </w:r>
            <w:r>
              <w:t>-</w:t>
            </w:r>
            <w:r w:rsidRPr="0065137F">
              <w:t>ленский</w:t>
            </w:r>
            <w:r w:rsidRPr="0065137F">
              <w:rPr>
                <w:sz w:val="22"/>
                <w:shd w:val="clear" w:color="auto" w:fill="FFFFFF" w:themeFill="background1"/>
              </w:rPr>
              <w:t xml:space="preserve"> </w:t>
            </w:r>
            <w:r w:rsidRPr="0065137F">
              <w:t xml:space="preserve">базовый     медицинский колледж имени </w:t>
            </w:r>
            <w:r w:rsidRPr="0065137F">
              <w:lastRenderedPageBreak/>
              <w:t>К.С. Константи</w:t>
            </w:r>
            <w:r>
              <w:t>-</w:t>
            </w:r>
            <w:r w:rsidRPr="0065137F">
              <w:t>новой»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706B0C" w:rsidP="00163766">
            <w:pPr>
              <w:pStyle w:val="Default"/>
            </w:pPr>
            <w:r>
              <w:lastRenderedPageBreak/>
              <w:t xml:space="preserve">РКЦ </w:t>
            </w:r>
            <w:r>
              <w:rPr>
                <w:lang w:val="en-US"/>
              </w:rPr>
              <w:t>WSR</w:t>
            </w:r>
            <w:r>
              <w:t xml:space="preserve">-Смоленск, ГАУ ДПО </w:t>
            </w:r>
            <w:r w:rsidR="00163766">
              <w:t>«</w:t>
            </w:r>
            <w:r>
              <w:t>СОИРО</w:t>
            </w:r>
            <w:r w:rsidR="00163766">
              <w:t xml:space="preserve">», медицинский образовательно- </w:t>
            </w:r>
            <w:r w:rsidR="00163766">
              <w:lastRenderedPageBreak/>
              <w:t>производственный кластер</w:t>
            </w:r>
            <w:r>
              <w:t xml:space="preserve"> </w:t>
            </w:r>
          </w:p>
        </w:tc>
      </w:tr>
      <w:tr w:rsidR="00706B0C" w:rsidTr="00476373">
        <w:trPr>
          <w:trHeight w:val="27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706B0C" w:rsidP="002A4743">
            <w:pPr>
              <w:pStyle w:val="Default"/>
              <w:jc w:val="both"/>
            </w:pPr>
            <w:r>
              <w:lastRenderedPageBreak/>
              <w:t xml:space="preserve">Создание </w:t>
            </w:r>
            <w:r w:rsidR="00A90879" w:rsidRPr="0071012A">
              <w:t xml:space="preserve">регионального центра </w:t>
            </w:r>
            <w:r w:rsidR="0065137F" w:rsidRPr="0071012A">
              <w:t xml:space="preserve">проведения </w:t>
            </w:r>
            <w:r w:rsidR="007A0D01" w:rsidRPr="0071012A">
              <w:t xml:space="preserve">первичной </w:t>
            </w:r>
            <w:r w:rsidR="0065137F" w:rsidRPr="0071012A">
              <w:t>аккредитации</w:t>
            </w:r>
            <w:r w:rsidR="0065137F">
              <w:t xml:space="preserve"> специалистов со средним медицинским и фармацевтическим образованием, в том числе по профессиям и специальностям из перечня ТОП-Регион Смоленской области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706B0C" w:rsidP="00476373">
            <w:pPr>
              <w:pStyle w:val="Default"/>
            </w:pPr>
            <w:r>
              <w:t xml:space="preserve">Департамент Смоленской области по </w:t>
            </w:r>
            <w:r w:rsidR="00476373">
              <w:t>здравоохранению</w:t>
            </w:r>
            <w:r w:rsidR="00163766">
              <w:t>,</w:t>
            </w:r>
          </w:p>
          <w:p w:rsidR="00163766" w:rsidRDefault="00163766" w:rsidP="00476373">
            <w:pPr>
              <w:pStyle w:val="Default"/>
            </w:pPr>
            <w:r>
              <w:t>ОГБПОУ</w:t>
            </w:r>
            <w:r>
              <w:rPr>
                <w:b/>
              </w:rPr>
              <w:t xml:space="preserve"> </w:t>
            </w:r>
            <w:r>
              <w:t>«Смо-ленский</w:t>
            </w:r>
            <w:r>
              <w:rPr>
                <w:sz w:val="22"/>
                <w:shd w:val="clear" w:color="auto" w:fill="FFFFFF" w:themeFill="background1"/>
              </w:rPr>
              <w:t xml:space="preserve"> </w:t>
            </w:r>
            <w:r>
              <w:t>базовый     медицинский колледж имени К.С. Константи-новой»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163766">
            <w:pPr>
              <w:pStyle w:val="Default"/>
            </w:pPr>
            <w:r>
              <w:t>Медицинский образовательно- производственный кластер</w:t>
            </w:r>
          </w:p>
        </w:tc>
      </w:tr>
      <w:tr w:rsidR="00706B0C" w:rsidTr="0065137F">
        <w:trPr>
          <w:trHeight w:val="27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706B0C" w:rsidP="00476373">
            <w:pPr>
              <w:ind w:right="17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</w:t>
            </w:r>
            <w:r w:rsidR="00476373">
              <w:rPr>
                <w:sz w:val="24"/>
              </w:rPr>
              <w:t>ОГБПОУ</w:t>
            </w:r>
            <w:r w:rsidR="00476373">
              <w:rPr>
                <w:b/>
                <w:sz w:val="24"/>
              </w:rPr>
              <w:t xml:space="preserve"> </w:t>
            </w:r>
            <w:r w:rsidR="00476373">
              <w:rPr>
                <w:sz w:val="24"/>
              </w:rPr>
              <w:t>«Смоленский</w:t>
            </w:r>
            <w:r w:rsidR="00476373"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 w:rsidR="00476373">
              <w:rPr>
                <w:sz w:val="24"/>
                <w:szCs w:val="24"/>
              </w:rPr>
              <w:t>базовый     медицинский колледж имени К.С. Константи</w:t>
            </w:r>
            <w:r w:rsidR="00476373">
              <w:t>-</w:t>
            </w:r>
            <w:r w:rsidR="00476373">
              <w:rPr>
                <w:sz w:val="24"/>
                <w:szCs w:val="24"/>
              </w:rPr>
              <w:t>новой</w:t>
            </w:r>
            <w:r w:rsidR="00476373">
              <w:rPr>
                <w:sz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реальным производственным оборудованием</w:t>
            </w:r>
            <w:r w:rsidR="00476373">
              <w:rPr>
                <w:color w:val="000000"/>
                <w:sz w:val="24"/>
                <w:szCs w:val="24"/>
              </w:rPr>
              <w:t xml:space="preserve"> </w:t>
            </w:r>
            <w:r w:rsidR="00476373" w:rsidRPr="00476373">
              <w:rPr>
                <w:sz w:val="24"/>
              </w:rPr>
              <w:t>по компетенции «Медицинский и социальный уход»</w:t>
            </w:r>
          </w:p>
          <w:p w:rsidR="00163766" w:rsidRDefault="00163766" w:rsidP="00476373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706B0C" w:rsidRDefault="00706B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16376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</w:t>
            </w:r>
            <w:r>
              <w:t>-</w:t>
            </w:r>
            <w:r>
              <w:rPr>
                <w:sz w:val="24"/>
              </w:rPr>
              <w:t>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медицинский колледж имени К.С. Константи</w:t>
            </w:r>
            <w:r>
              <w:t>-</w:t>
            </w:r>
            <w:r>
              <w:rPr>
                <w:sz w:val="24"/>
                <w:szCs w:val="24"/>
              </w:rPr>
              <w:t>новой</w:t>
            </w:r>
            <w:r>
              <w:rPr>
                <w:sz w:val="24"/>
              </w:rP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0C" w:rsidRDefault="0016376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М</w:t>
            </w:r>
            <w:r w:rsidRPr="00163766">
              <w:rPr>
                <w:sz w:val="24"/>
              </w:rPr>
              <w:t>едицинский образовательно- производственный кластер</w:t>
            </w:r>
          </w:p>
        </w:tc>
      </w:tr>
    </w:tbl>
    <w:p w:rsidR="00706B0C" w:rsidRDefault="00706B0C" w:rsidP="00706B0C">
      <w:pPr>
        <w:contextualSpacing/>
        <w:jc w:val="both"/>
        <w:rPr>
          <w:b/>
          <w:sz w:val="28"/>
          <w:szCs w:val="28"/>
        </w:rPr>
      </w:pPr>
    </w:p>
    <w:p w:rsidR="00450DE1" w:rsidRDefault="00450DE1" w:rsidP="00450DE1">
      <w:pPr>
        <w:spacing w:line="0" w:lineRule="atLeast"/>
        <w:ind w:left="100"/>
        <w:rPr>
          <w:b/>
          <w:sz w:val="28"/>
        </w:rPr>
      </w:pPr>
      <w:r>
        <w:rPr>
          <w:b/>
          <w:sz w:val="28"/>
        </w:rPr>
        <w:t>Ожидаемые конечные результаты по подпроекту 1</w:t>
      </w:r>
    </w:p>
    <w:p w:rsidR="00450DE1" w:rsidRDefault="00450DE1" w:rsidP="00450DE1">
      <w:pPr>
        <w:spacing w:line="208" w:lineRule="exact"/>
      </w:pPr>
    </w:p>
    <w:p w:rsidR="00450DE1" w:rsidRPr="00A90879" w:rsidRDefault="00A90879" w:rsidP="0071012A">
      <w:pPr>
        <w:numPr>
          <w:ilvl w:val="0"/>
          <w:numId w:val="24"/>
        </w:numPr>
        <w:tabs>
          <w:tab w:val="left" w:pos="354"/>
        </w:tabs>
        <w:spacing w:line="235" w:lineRule="auto"/>
        <w:ind w:right="100"/>
        <w:jc w:val="both"/>
        <w:rPr>
          <w:sz w:val="28"/>
        </w:rPr>
      </w:pPr>
      <w:r w:rsidRPr="00A90879">
        <w:rPr>
          <w:sz w:val="28"/>
        </w:rPr>
        <w:t>Создан</w:t>
      </w:r>
      <w:r w:rsidR="0071012A">
        <w:rPr>
          <w:sz w:val="28"/>
        </w:rPr>
        <w:t>ие</w:t>
      </w:r>
      <w:r w:rsidR="00450DE1" w:rsidRPr="00A90879">
        <w:rPr>
          <w:sz w:val="28"/>
        </w:rPr>
        <w:t xml:space="preserve"> в </w:t>
      </w:r>
      <w:r w:rsidRPr="00A90879">
        <w:rPr>
          <w:sz w:val="28"/>
        </w:rPr>
        <w:t>ОГБПОУ</w:t>
      </w:r>
      <w:r w:rsidRPr="00A90879">
        <w:rPr>
          <w:b/>
          <w:sz w:val="28"/>
        </w:rPr>
        <w:t xml:space="preserve"> </w:t>
      </w:r>
      <w:r w:rsidRPr="00A90879">
        <w:rPr>
          <w:sz w:val="28"/>
        </w:rPr>
        <w:t>«Смоленский</w:t>
      </w:r>
      <w:r w:rsidRPr="00A90879">
        <w:rPr>
          <w:sz w:val="24"/>
          <w:szCs w:val="24"/>
          <w:shd w:val="clear" w:color="auto" w:fill="FFFFFF" w:themeFill="background1"/>
        </w:rPr>
        <w:t xml:space="preserve"> </w:t>
      </w:r>
      <w:r w:rsidRPr="00A90879">
        <w:rPr>
          <w:sz w:val="28"/>
          <w:szCs w:val="24"/>
        </w:rPr>
        <w:t>базовый     медицинский колледж имени К.С. Константиновой</w:t>
      </w:r>
      <w:r w:rsidRPr="00A90879">
        <w:rPr>
          <w:sz w:val="28"/>
        </w:rPr>
        <w:t>»</w:t>
      </w:r>
      <w:r w:rsidRPr="00A90879">
        <w:rPr>
          <w:b/>
          <w:sz w:val="28"/>
        </w:rPr>
        <w:t xml:space="preserve"> </w:t>
      </w:r>
      <w:r w:rsidR="00450DE1" w:rsidRPr="00A90879">
        <w:rPr>
          <w:sz w:val="28"/>
        </w:rPr>
        <w:t>специализированн</w:t>
      </w:r>
      <w:r w:rsidR="0071012A">
        <w:rPr>
          <w:sz w:val="28"/>
        </w:rPr>
        <w:t>ого</w:t>
      </w:r>
      <w:r w:rsidR="00450DE1" w:rsidRPr="00A90879">
        <w:rPr>
          <w:sz w:val="28"/>
        </w:rPr>
        <w:t xml:space="preserve"> цент</w:t>
      </w:r>
      <w:r>
        <w:rPr>
          <w:sz w:val="28"/>
        </w:rPr>
        <w:t>р</w:t>
      </w:r>
      <w:r w:rsidR="0071012A">
        <w:rPr>
          <w:sz w:val="28"/>
        </w:rPr>
        <w:t>а</w:t>
      </w:r>
      <w:r w:rsidR="00450DE1" w:rsidRPr="00A90879">
        <w:rPr>
          <w:sz w:val="28"/>
        </w:rPr>
        <w:t xml:space="preserve"> компетенций по компетенци</w:t>
      </w:r>
      <w:r>
        <w:rPr>
          <w:sz w:val="28"/>
        </w:rPr>
        <w:t>и</w:t>
      </w:r>
      <w:r w:rsidR="00450DE1" w:rsidRPr="00A90879">
        <w:rPr>
          <w:sz w:val="28"/>
        </w:rPr>
        <w:t>: «</w:t>
      </w:r>
      <w:r>
        <w:rPr>
          <w:sz w:val="28"/>
        </w:rPr>
        <w:t>Медицинский и социальный уход</w:t>
      </w:r>
      <w:r w:rsidR="00450DE1" w:rsidRPr="00A90879">
        <w:rPr>
          <w:sz w:val="28"/>
        </w:rPr>
        <w:t>»</w:t>
      </w:r>
    </w:p>
    <w:p w:rsidR="00450DE1" w:rsidRDefault="00450DE1" w:rsidP="0071012A">
      <w:pPr>
        <w:numPr>
          <w:ilvl w:val="0"/>
          <w:numId w:val="24"/>
        </w:numPr>
        <w:tabs>
          <w:tab w:val="left" w:pos="407"/>
        </w:tabs>
        <w:spacing w:line="234" w:lineRule="auto"/>
        <w:ind w:right="120"/>
        <w:jc w:val="both"/>
        <w:rPr>
          <w:sz w:val="28"/>
        </w:rPr>
      </w:pPr>
      <w:r>
        <w:rPr>
          <w:sz w:val="28"/>
        </w:rPr>
        <w:t>Создан</w:t>
      </w:r>
      <w:r w:rsidR="0071012A">
        <w:rPr>
          <w:sz w:val="28"/>
        </w:rPr>
        <w:t>ие</w:t>
      </w:r>
      <w:r>
        <w:rPr>
          <w:sz w:val="28"/>
        </w:rPr>
        <w:t xml:space="preserve"> </w:t>
      </w:r>
      <w:r w:rsidR="00A90879">
        <w:rPr>
          <w:sz w:val="28"/>
        </w:rPr>
        <w:t>региональн</w:t>
      </w:r>
      <w:r w:rsidR="0071012A">
        <w:rPr>
          <w:sz w:val="28"/>
        </w:rPr>
        <w:t>ой</w:t>
      </w:r>
      <w:r w:rsidR="00A90879">
        <w:rPr>
          <w:sz w:val="28"/>
        </w:rPr>
        <w:t xml:space="preserve"> </w:t>
      </w:r>
      <w:r w:rsidR="0071012A">
        <w:rPr>
          <w:sz w:val="28"/>
        </w:rPr>
        <w:t>площадки</w:t>
      </w:r>
      <w:r>
        <w:rPr>
          <w:sz w:val="28"/>
        </w:rPr>
        <w:t xml:space="preserve"> для проведения </w:t>
      </w:r>
      <w:r w:rsidR="0071012A">
        <w:rPr>
          <w:sz w:val="28"/>
        </w:rPr>
        <w:t xml:space="preserve">первичной </w:t>
      </w:r>
      <w:r w:rsidR="00A90879">
        <w:rPr>
          <w:sz w:val="28"/>
        </w:rPr>
        <w:t>аккредитации специалистов со средним медицинским и фармацевтическим образованием</w:t>
      </w:r>
      <w:r>
        <w:rPr>
          <w:sz w:val="28"/>
        </w:rPr>
        <w:t>.</w:t>
      </w:r>
    </w:p>
    <w:p w:rsidR="00450DE1" w:rsidRDefault="0071012A" w:rsidP="0071012A">
      <w:pPr>
        <w:numPr>
          <w:ilvl w:val="0"/>
          <w:numId w:val="24"/>
        </w:numPr>
        <w:tabs>
          <w:tab w:val="left" w:pos="286"/>
        </w:tabs>
        <w:spacing w:line="236" w:lineRule="auto"/>
        <w:ind w:right="120"/>
        <w:jc w:val="both"/>
        <w:rPr>
          <w:sz w:val="28"/>
        </w:rPr>
      </w:pPr>
      <w:bookmarkStart w:id="1" w:name="page14"/>
      <w:bookmarkEnd w:id="1"/>
      <w:r>
        <w:rPr>
          <w:sz w:val="28"/>
        </w:rPr>
        <w:t xml:space="preserve">Разработка </w:t>
      </w:r>
      <w:r w:rsidR="00450DE1">
        <w:rPr>
          <w:sz w:val="28"/>
        </w:rPr>
        <w:t>с участием работодателей опорно-стратегическ</w:t>
      </w:r>
      <w:r>
        <w:rPr>
          <w:sz w:val="28"/>
        </w:rPr>
        <w:t>ой</w:t>
      </w:r>
      <w:r w:rsidR="00450DE1">
        <w:rPr>
          <w:sz w:val="28"/>
        </w:rPr>
        <w:t xml:space="preserve"> модел</w:t>
      </w:r>
      <w:r>
        <w:rPr>
          <w:sz w:val="28"/>
        </w:rPr>
        <w:t>и</w:t>
      </w:r>
      <w:r w:rsidR="00450DE1">
        <w:rPr>
          <w:sz w:val="28"/>
        </w:rPr>
        <w:t xml:space="preserve"> управления подготовкой кадров</w:t>
      </w:r>
      <w:r w:rsidR="00A90879" w:rsidRPr="00A90879">
        <w:rPr>
          <w:sz w:val="28"/>
        </w:rPr>
        <w:t xml:space="preserve"> </w:t>
      </w:r>
      <w:r w:rsidR="00A90879">
        <w:rPr>
          <w:sz w:val="28"/>
        </w:rPr>
        <w:t>ОГБПОУ</w:t>
      </w:r>
      <w:r w:rsidR="00A90879">
        <w:rPr>
          <w:b/>
          <w:sz w:val="28"/>
        </w:rPr>
        <w:t xml:space="preserve"> </w:t>
      </w:r>
      <w:r w:rsidR="00A90879">
        <w:rPr>
          <w:sz w:val="28"/>
        </w:rPr>
        <w:t>«Смоленский</w:t>
      </w:r>
      <w:r w:rsidR="00A90879">
        <w:rPr>
          <w:sz w:val="24"/>
          <w:szCs w:val="24"/>
          <w:shd w:val="clear" w:color="auto" w:fill="FFFFFF" w:themeFill="background1"/>
        </w:rPr>
        <w:t xml:space="preserve"> </w:t>
      </w:r>
      <w:r w:rsidR="00A90879">
        <w:rPr>
          <w:sz w:val="28"/>
          <w:szCs w:val="24"/>
        </w:rPr>
        <w:t>базовый     медицинский колледж имени К.С. Константиновой</w:t>
      </w:r>
      <w:r w:rsidR="00450DE1">
        <w:rPr>
          <w:sz w:val="28"/>
        </w:rPr>
        <w:t>.</w:t>
      </w:r>
    </w:p>
    <w:p w:rsidR="00450DE1" w:rsidRDefault="0071012A" w:rsidP="0071012A">
      <w:pPr>
        <w:numPr>
          <w:ilvl w:val="0"/>
          <w:numId w:val="24"/>
        </w:numPr>
        <w:tabs>
          <w:tab w:val="left" w:pos="343"/>
        </w:tabs>
        <w:spacing w:line="235" w:lineRule="auto"/>
        <w:ind w:right="120"/>
        <w:jc w:val="both"/>
        <w:rPr>
          <w:sz w:val="28"/>
        </w:rPr>
      </w:pPr>
      <w:r>
        <w:rPr>
          <w:sz w:val="28"/>
        </w:rPr>
        <w:t>Обеспечение межведомственного</w:t>
      </w:r>
      <w:r w:rsidR="00450DE1">
        <w:rPr>
          <w:sz w:val="28"/>
        </w:rPr>
        <w:t xml:space="preserve"> взаимодействи</w:t>
      </w:r>
      <w:r>
        <w:rPr>
          <w:sz w:val="28"/>
        </w:rPr>
        <w:t>я</w:t>
      </w:r>
      <w:r w:rsidR="00450DE1">
        <w:rPr>
          <w:sz w:val="28"/>
        </w:rPr>
        <w:t xml:space="preserve">, в том числе в рамках </w:t>
      </w:r>
      <w:r w:rsidR="00A90879">
        <w:rPr>
          <w:sz w:val="28"/>
        </w:rPr>
        <w:t xml:space="preserve">медицинского </w:t>
      </w:r>
      <w:r w:rsidR="00450DE1">
        <w:rPr>
          <w:sz w:val="28"/>
        </w:rPr>
        <w:t>образовательно-производственного кластера.</w:t>
      </w:r>
    </w:p>
    <w:p w:rsidR="00450DE1" w:rsidRDefault="00450DE1" w:rsidP="0071012A">
      <w:pPr>
        <w:spacing w:line="1" w:lineRule="exact"/>
        <w:jc w:val="both"/>
        <w:rPr>
          <w:sz w:val="28"/>
        </w:rPr>
      </w:pPr>
    </w:p>
    <w:p w:rsidR="00450DE1" w:rsidRDefault="0071012A" w:rsidP="0071012A">
      <w:pPr>
        <w:numPr>
          <w:ilvl w:val="0"/>
          <w:numId w:val="24"/>
        </w:numPr>
        <w:tabs>
          <w:tab w:val="left" w:pos="280"/>
        </w:tabs>
        <w:spacing w:line="0" w:lineRule="atLeast"/>
        <w:jc w:val="both"/>
        <w:rPr>
          <w:sz w:val="28"/>
        </w:rPr>
      </w:pPr>
      <w:r>
        <w:rPr>
          <w:sz w:val="28"/>
        </w:rPr>
        <w:t>Оснащение материально-технической</w:t>
      </w:r>
      <w:r w:rsidR="00450DE1">
        <w:rPr>
          <w:sz w:val="28"/>
        </w:rPr>
        <w:t xml:space="preserve"> баз</w:t>
      </w:r>
      <w:r>
        <w:rPr>
          <w:sz w:val="28"/>
        </w:rPr>
        <w:t>ы</w:t>
      </w:r>
      <w:r w:rsidR="00450DE1">
        <w:rPr>
          <w:sz w:val="28"/>
        </w:rPr>
        <w:t xml:space="preserve"> современным оборудованием, отвечающим актуальным запросам</w:t>
      </w:r>
      <w:r>
        <w:rPr>
          <w:sz w:val="28"/>
        </w:rPr>
        <w:t xml:space="preserve"> здравоохранения</w:t>
      </w:r>
      <w:r w:rsidR="00450DE1">
        <w:rPr>
          <w:sz w:val="28"/>
        </w:rPr>
        <w:t>.</w:t>
      </w:r>
    </w:p>
    <w:p w:rsidR="00450DE1" w:rsidRDefault="00450DE1" w:rsidP="00996B46">
      <w:pPr>
        <w:pStyle w:val="aa"/>
        <w:ind w:left="0"/>
        <w:jc w:val="both"/>
        <w:rPr>
          <w:b/>
          <w:sz w:val="32"/>
        </w:rPr>
      </w:pPr>
    </w:p>
    <w:p w:rsidR="004B0227" w:rsidRDefault="004B0227" w:rsidP="004B0227">
      <w:pPr>
        <w:contextualSpacing/>
        <w:rPr>
          <w:b/>
          <w:i/>
          <w:sz w:val="28"/>
          <w:szCs w:val="28"/>
        </w:rPr>
      </w:pPr>
      <w:r w:rsidRPr="00A82AB4">
        <w:rPr>
          <w:b/>
          <w:sz w:val="28"/>
          <w:szCs w:val="28"/>
        </w:rPr>
        <w:t>Система показателе</w:t>
      </w:r>
      <w:r>
        <w:rPr>
          <w:b/>
          <w:sz w:val="28"/>
          <w:szCs w:val="28"/>
        </w:rPr>
        <w:t>й реализации подпроекта 1</w:t>
      </w:r>
      <w:r>
        <w:rPr>
          <w:b/>
          <w:i/>
          <w:sz w:val="28"/>
          <w:szCs w:val="28"/>
        </w:rPr>
        <w:t xml:space="preserve"> </w:t>
      </w:r>
    </w:p>
    <w:p w:rsidR="00450DE1" w:rsidRDefault="00450DE1" w:rsidP="00996B46">
      <w:pPr>
        <w:pStyle w:val="aa"/>
        <w:ind w:left="0"/>
        <w:jc w:val="both"/>
        <w:rPr>
          <w:b/>
          <w:sz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1571"/>
        <w:gridCol w:w="1572"/>
        <w:gridCol w:w="1067"/>
        <w:gridCol w:w="1067"/>
        <w:gridCol w:w="1068"/>
      </w:tblGrid>
      <w:tr w:rsidR="004B0227" w:rsidTr="00F738AE">
        <w:tc>
          <w:tcPr>
            <w:tcW w:w="8755" w:type="dxa"/>
            <w:vMerge w:val="restart"/>
            <w:shd w:val="clear" w:color="auto" w:fill="B6DDE8" w:themeFill="accent5" w:themeFillTint="66"/>
          </w:tcPr>
          <w:p w:rsidR="004B0227" w:rsidRDefault="004B0227" w:rsidP="00F738AE">
            <w:pPr>
              <w:jc w:val="center"/>
              <w:rPr>
                <w:b/>
                <w:sz w:val="28"/>
              </w:rPr>
            </w:pPr>
          </w:p>
          <w:p w:rsidR="004B0227" w:rsidRPr="00F701DE" w:rsidRDefault="004B0227" w:rsidP="00F738A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Показатели реализации</w:t>
            </w:r>
          </w:p>
        </w:tc>
        <w:tc>
          <w:tcPr>
            <w:tcW w:w="1571" w:type="dxa"/>
            <w:vMerge w:val="restart"/>
            <w:shd w:val="clear" w:color="auto" w:fill="B6DDE8" w:themeFill="accent5" w:themeFillTint="66"/>
          </w:tcPr>
          <w:p w:rsidR="004B0227" w:rsidRPr="00F701DE" w:rsidRDefault="004B0227" w:rsidP="00F738A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Ед.</w:t>
            </w:r>
          </w:p>
          <w:p w:rsidR="004B0227" w:rsidRDefault="004B0227" w:rsidP="00F738AE">
            <w:pPr>
              <w:jc w:val="center"/>
              <w:rPr>
                <w:sz w:val="28"/>
              </w:rPr>
            </w:pPr>
            <w:r w:rsidRPr="00F701DE">
              <w:rPr>
                <w:b/>
                <w:sz w:val="28"/>
              </w:rPr>
              <w:t>измерения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</w:tcPr>
          <w:p w:rsidR="004B0227" w:rsidRPr="00F701DE" w:rsidRDefault="004B0227" w:rsidP="00F738A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Базовое</w:t>
            </w:r>
          </w:p>
          <w:p w:rsidR="004B0227" w:rsidRDefault="004B0227" w:rsidP="00F738AE">
            <w:pPr>
              <w:jc w:val="center"/>
              <w:rPr>
                <w:sz w:val="28"/>
              </w:rPr>
            </w:pPr>
            <w:r w:rsidRPr="00F701DE">
              <w:rPr>
                <w:b/>
                <w:sz w:val="28"/>
              </w:rPr>
              <w:t>значение</w:t>
            </w:r>
          </w:p>
        </w:tc>
        <w:tc>
          <w:tcPr>
            <w:tcW w:w="3202" w:type="dxa"/>
            <w:gridSpan w:val="3"/>
            <w:shd w:val="clear" w:color="auto" w:fill="B6DDE8" w:themeFill="accent5" w:themeFillTint="66"/>
          </w:tcPr>
          <w:p w:rsidR="004B0227" w:rsidRPr="00F701DE" w:rsidRDefault="004B0227" w:rsidP="00F738A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Значение показателей по годам</w:t>
            </w:r>
          </w:p>
        </w:tc>
      </w:tr>
      <w:tr w:rsidR="004B0227" w:rsidTr="00F738AE">
        <w:tc>
          <w:tcPr>
            <w:tcW w:w="8755" w:type="dxa"/>
            <w:vMerge/>
            <w:shd w:val="clear" w:color="auto" w:fill="B6DDE8" w:themeFill="accent5" w:themeFillTint="66"/>
          </w:tcPr>
          <w:p w:rsidR="004B0227" w:rsidRDefault="004B0227" w:rsidP="00F738AE">
            <w:pPr>
              <w:jc w:val="center"/>
              <w:rPr>
                <w:sz w:val="28"/>
              </w:rPr>
            </w:pPr>
          </w:p>
        </w:tc>
        <w:tc>
          <w:tcPr>
            <w:tcW w:w="1571" w:type="dxa"/>
            <w:vMerge/>
            <w:shd w:val="clear" w:color="auto" w:fill="B6DDE8" w:themeFill="accent5" w:themeFillTint="66"/>
          </w:tcPr>
          <w:p w:rsidR="004B0227" w:rsidRDefault="004B0227" w:rsidP="00F738AE">
            <w:pPr>
              <w:jc w:val="center"/>
              <w:rPr>
                <w:sz w:val="28"/>
              </w:rPr>
            </w:pPr>
          </w:p>
        </w:tc>
        <w:tc>
          <w:tcPr>
            <w:tcW w:w="1572" w:type="dxa"/>
            <w:vMerge/>
            <w:shd w:val="clear" w:color="auto" w:fill="B6DDE8" w:themeFill="accent5" w:themeFillTint="66"/>
          </w:tcPr>
          <w:p w:rsidR="004B0227" w:rsidRDefault="004B0227" w:rsidP="00F738AE">
            <w:pPr>
              <w:jc w:val="center"/>
              <w:rPr>
                <w:sz w:val="28"/>
              </w:rPr>
            </w:pPr>
          </w:p>
        </w:tc>
        <w:tc>
          <w:tcPr>
            <w:tcW w:w="1067" w:type="dxa"/>
            <w:shd w:val="clear" w:color="auto" w:fill="B6DDE8" w:themeFill="accent5" w:themeFillTint="66"/>
          </w:tcPr>
          <w:p w:rsidR="004B0227" w:rsidRPr="00F701DE" w:rsidRDefault="004B0227" w:rsidP="00F738A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2018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4B0227" w:rsidRPr="00F701DE" w:rsidRDefault="004B0227" w:rsidP="00F738A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2019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4B0227" w:rsidRPr="00F701DE" w:rsidRDefault="004B0227" w:rsidP="00F738AE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2020</w:t>
            </w:r>
          </w:p>
        </w:tc>
      </w:tr>
      <w:tr w:rsidR="00555D35" w:rsidTr="004B0227">
        <w:tc>
          <w:tcPr>
            <w:tcW w:w="8755" w:type="dxa"/>
            <w:shd w:val="clear" w:color="auto" w:fill="FFFFFF" w:themeFill="background1"/>
          </w:tcPr>
          <w:p w:rsidR="00555D35" w:rsidRDefault="00555D35" w:rsidP="00F738AE">
            <w:pPr>
              <w:jc w:val="both"/>
              <w:rPr>
                <w:sz w:val="28"/>
              </w:rPr>
            </w:pPr>
            <w:r>
              <w:rPr>
                <w:sz w:val="24"/>
              </w:rPr>
              <w:t>Общая численность студентов очной формы обучения, обучающихся по программам подготовки специалистов среднего звена (далее – по программам среднего профессионального образования, СПО) в соответствующем году</w:t>
            </w:r>
          </w:p>
        </w:tc>
        <w:tc>
          <w:tcPr>
            <w:tcW w:w="1571" w:type="dxa"/>
            <w:shd w:val="clear" w:color="auto" w:fill="FFFFFF" w:themeFill="background1"/>
          </w:tcPr>
          <w:p w:rsidR="00555D35" w:rsidRDefault="00555D35" w:rsidP="00F738AE">
            <w:pPr>
              <w:jc w:val="center"/>
              <w:rPr>
                <w:sz w:val="28"/>
              </w:rPr>
            </w:pPr>
            <w:r w:rsidRPr="002F3059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FFFFFF" w:themeFill="background1"/>
          </w:tcPr>
          <w:p w:rsidR="00555D35" w:rsidRDefault="00555D35" w:rsidP="00CF5463">
            <w:pPr>
              <w:jc w:val="center"/>
              <w:rPr>
                <w:sz w:val="24"/>
                <w:szCs w:val="24"/>
              </w:rPr>
            </w:pPr>
          </w:p>
          <w:p w:rsidR="00555D35" w:rsidRPr="00F42694" w:rsidRDefault="00555D35" w:rsidP="00CF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1067" w:type="dxa"/>
            <w:shd w:val="clear" w:color="auto" w:fill="FFFFFF" w:themeFill="background1"/>
          </w:tcPr>
          <w:p w:rsidR="00555D35" w:rsidRPr="00F42694" w:rsidRDefault="00555D35" w:rsidP="00F738AE">
            <w:pPr>
              <w:jc w:val="center"/>
              <w:rPr>
                <w:sz w:val="24"/>
                <w:szCs w:val="24"/>
              </w:rPr>
            </w:pPr>
          </w:p>
          <w:p w:rsidR="00555D35" w:rsidRPr="00F42694" w:rsidRDefault="00555D35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879</w:t>
            </w:r>
          </w:p>
        </w:tc>
        <w:tc>
          <w:tcPr>
            <w:tcW w:w="1067" w:type="dxa"/>
            <w:shd w:val="clear" w:color="auto" w:fill="FFFFFF" w:themeFill="background1"/>
          </w:tcPr>
          <w:p w:rsidR="00555D35" w:rsidRPr="00F42694" w:rsidRDefault="00555D35" w:rsidP="00F738AE">
            <w:pPr>
              <w:jc w:val="center"/>
              <w:rPr>
                <w:sz w:val="24"/>
                <w:szCs w:val="24"/>
              </w:rPr>
            </w:pPr>
          </w:p>
          <w:p w:rsidR="00555D35" w:rsidRPr="00F42694" w:rsidRDefault="00555D35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893</w:t>
            </w:r>
          </w:p>
        </w:tc>
        <w:tc>
          <w:tcPr>
            <w:tcW w:w="1068" w:type="dxa"/>
            <w:shd w:val="clear" w:color="auto" w:fill="FFFFFF" w:themeFill="background1"/>
          </w:tcPr>
          <w:p w:rsidR="00555D35" w:rsidRPr="00F42694" w:rsidRDefault="00555D35" w:rsidP="00F738AE">
            <w:pPr>
              <w:jc w:val="center"/>
              <w:rPr>
                <w:sz w:val="24"/>
                <w:szCs w:val="24"/>
              </w:rPr>
            </w:pPr>
          </w:p>
          <w:p w:rsidR="00555D35" w:rsidRPr="00F42694" w:rsidRDefault="00555D35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902</w:t>
            </w:r>
          </w:p>
        </w:tc>
      </w:tr>
      <w:tr w:rsidR="00555D35" w:rsidTr="004B0227">
        <w:tc>
          <w:tcPr>
            <w:tcW w:w="8755" w:type="dxa"/>
            <w:shd w:val="clear" w:color="auto" w:fill="FFFFFF" w:themeFill="background1"/>
          </w:tcPr>
          <w:tbl>
            <w:tblPr>
              <w:tblW w:w="0" w:type="auto"/>
              <w:tblInd w:w="10" w:type="dxa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8"/>
            </w:tblGrid>
            <w:tr w:rsidR="00555D35" w:rsidTr="004B0227">
              <w:trPr>
                <w:trHeight w:val="271"/>
              </w:trPr>
              <w:tc>
                <w:tcPr>
                  <w:tcW w:w="8258" w:type="dxa"/>
                  <w:shd w:val="clear" w:color="auto" w:fill="FFFFFF" w:themeFill="background1"/>
                  <w:vAlign w:val="bottom"/>
                  <w:hideMark/>
                </w:tcPr>
                <w:p w:rsidR="00555D35" w:rsidRDefault="00555D35" w:rsidP="00F738AE">
                  <w:pPr>
                    <w:spacing w:line="264" w:lineRule="exact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Общая численность студентов очной формы обучения, обучающихся по</w:t>
                  </w:r>
                </w:p>
              </w:tc>
            </w:tr>
            <w:tr w:rsidR="00555D35" w:rsidTr="004B0227">
              <w:trPr>
                <w:trHeight w:val="266"/>
              </w:trPr>
              <w:tc>
                <w:tcPr>
                  <w:tcW w:w="8258" w:type="dxa"/>
                  <w:shd w:val="clear" w:color="auto" w:fill="FFFFFF" w:themeFill="background1"/>
                  <w:vAlign w:val="bottom"/>
                  <w:hideMark/>
                </w:tcPr>
                <w:p w:rsidR="00555D35" w:rsidRDefault="00555D35" w:rsidP="00F738AE">
                  <w:pPr>
                    <w:spacing w:line="266" w:lineRule="exact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программам СПО по профессиям/ специальностям из перечня ТОП-РЕГИОН в соответствующем году</w:t>
                  </w:r>
                </w:p>
              </w:tc>
            </w:tr>
          </w:tbl>
          <w:p w:rsidR="00555D35" w:rsidRDefault="00555D35" w:rsidP="00F738AE">
            <w:pPr>
              <w:jc w:val="both"/>
              <w:rPr>
                <w:sz w:val="28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:rsidR="00555D35" w:rsidRDefault="00555D35" w:rsidP="00F738AE">
            <w:pPr>
              <w:jc w:val="center"/>
            </w:pPr>
            <w:r w:rsidRPr="00D82D3E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FFFFFF" w:themeFill="background1"/>
          </w:tcPr>
          <w:p w:rsidR="00555D35" w:rsidRPr="00F42694" w:rsidRDefault="00555D35" w:rsidP="00CF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067" w:type="dxa"/>
            <w:shd w:val="clear" w:color="auto" w:fill="FFFFFF" w:themeFill="background1"/>
          </w:tcPr>
          <w:p w:rsidR="00555D35" w:rsidRDefault="00555D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515</w:t>
            </w:r>
          </w:p>
        </w:tc>
        <w:tc>
          <w:tcPr>
            <w:tcW w:w="1067" w:type="dxa"/>
            <w:shd w:val="clear" w:color="auto" w:fill="FFFFFF" w:themeFill="background1"/>
          </w:tcPr>
          <w:p w:rsidR="00555D35" w:rsidRDefault="00555D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068" w:type="dxa"/>
            <w:shd w:val="clear" w:color="auto" w:fill="FFFFFF" w:themeFill="background1"/>
          </w:tcPr>
          <w:p w:rsidR="00555D35" w:rsidRDefault="00555D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505</w:t>
            </w:r>
          </w:p>
        </w:tc>
      </w:tr>
      <w:tr w:rsidR="00555D35" w:rsidTr="004B0227">
        <w:tc>
          <w:tcPr>
            <w:tcW w:w="8755" w:type="dxa"/>
            <w:shd w:val="clear" w:color="auto" w:fill="FFFFFF" w:themeFill="background1"/>
          </w:tcPr>
          <w:p w:rsidR="00555D35" w:rsidRDefault="00555D35" w:rsidP="00F738AE">
            <w:pPr>
              <w:jc w:val="both"/>
              <w:rPr>
                <w:sz w:val="28"/>
              </w:rPr>
            </w:pPr>
            <w:r w:rsidRPr="004B0227">
              <w:rPr>
                <w:sz w:val="24"/>
                <w:shd w:val="clear" w:color="auto" w:fill="FFFFFF" w:themeFill="background1"/>
              </w:rPr>
              <w:t>Численность  студентов  очной  формы  обучения,  принятых  на  обучение  по</w:t>
            </w:r>
            <w:r>
              <w:rPr>
                <w:sz w:val="24"/>
              </w:rPr>
              <w:t xml:space="preserve"> программам СПО в соответствующем году</w:t>
            </w:r>
          </w:p>
        </w:tc>
        <w:tc>
          <w:tcPr>
            <w:tcW w:w="1571" w:type="dxa"/>
            <w:shd w:val="clear" w:color="auto" w:fill="FFFFFF" w:themeFill="background1"/>
          </w:tcPr>
          <w:p w:rsidR="00555D35" w:rsidRDefault="00555D35" w:rsidP="00F738AE">
            <w:pPr>
              <w:jc w:val="center"/>
            </w:pPr>
            <w:r w:rsidRPr="00D82D3E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FFFFFF" w:themeFill="background1"/>
          </w:tcPr>
          <w:p w:rsidR="00555D35" w:rsidRPr="00F42694" w:rsidRDefault="00555D35" w:rsidP="00CF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7" w:type="dxa"/>
            <w:shd w:val="clear" w:color="auto" w:fill="FFFFFF" w:themeFill="background1"/>
          </w:tcPr>
          <w:p w:rsidR="00555D35" w:rsidRPr="00F42694" w:rsidRDefault="00555D35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244</w:t>
            </w:r>
          </w:p>
        </w:tc>
        <w:tc>
          <w:tcPr>
            <w:tcW w:w="1067" w:type="dxa"/>
            <w:shd w:val="clear" w:color="auto" w:fill="FFFFFF" w:themeFill="background1"/>
          </w:tcPr>
          <w:p w:rsidR="00555D35" w:rsidRPr="00F42694" w:rsidRDefault="00555D35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245</w:t>
            </w:r>
          </w:p>
        </w:tc>
        <w:tc>
          <w:tcPr>
            <w:tcW w:w="1068" w:type="dxa"/>
            <w:shd w:val="clear" w:color="auto" w:fill="FFFFFF" w:themeFill="background1"/>
          </w:tcPr>
          <w:p w:rsidR="00555D35" w:rsidRPr="00F42694" w:rsidRDefault="00555D35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245</w:t>
            </w:r>
          </w:p>
        </w:tc>
      </w:tr>
      <w:tr w:rsidR="00555D35" w:rsidTr="004B0227">
        <w:tc>
          <w:tcPr>
            <w:tcW w:w="8755" w:type="dxa"/>
            <w:shd w:val="clear" w:color="auto" w:fill="FFFFFF" w:themeFill="background1"/>
          </w:tcPr>
          <w:p w:rsidR="00555D35" w:rsidRDefault="00555D35" w:rsidP="00F738AE">
            <w:pPr>
              <w:jc w:val="both"/>
              <w:rPr>
                <w:sz w:val="28"/>
              </w:rPr>
            </w:pPr>
            <w:r w:rsidRPr="004B0227">
              <w:rPr>
                <w:sz w:val="24"/>
                <w:shd w:val="clear" w:color="auto" w:fill="FFFFFF" w:themeFill="background1"/>
              </w:rPr>
              <w:t>Численность  студентов  очной  формы  обучения,  принятых  на  обучение  по</w:t>
            </w:r>
            <w:r>
              <w:rPr>
                <w:sz w:val="24"/>
              </w:rPr>
              <w:t xml:space="preserve"> программам СПО по профессиям/ специальностям из перечня ТОП-РЕГИОН в соответствующем году</w:t>
            </w:r>
          </w:p>
        </w:tc>
        <w:tc>
          <w:tcPr>
            <w:tcW w:w="1571" w:type="dxa"/>
            <w:shd w:val="clear" w:color="auto" w:fill="FFFFFF" w:themeFill="background1"/>
          </w:tcPr>
          <w:p w:rsidR="00555D35" w:rsidRDefault="00555D35" w:rsidP="00F738AE">
            <w:pPr>
              <w:jc w:val="center"/>
            </w:pPr>
            <w:r w:rsidRPr="00D82D3E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FFFFFF" w:themeFill="background1"/>
          </w:tcPr>
          <w:p w:rsidR="00555D35" w:rsidRPr="00F42694" w:rsidRDefault="00555D35" w:rsidP="00CF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067" w:type="dxa"/>
            <w:shd w:val="clear" w:color="auto" w:fill="FFFFFF" w:themeFill="background1"/>
          </w:tcPr>
          <w:p w:rsidR="00555D35" w:rsidRDefault="00555D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067" w:type="dxa"/>
            <w:shd w:val="clear" w:color="auto" w:fill="FFFFFF" w:themeFill="background1"/>
          </w:tcPr>
          <w:p w:rsidR="00555D35" w:rsidRDefault="00555D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68" w:type="dxa"/>
            <w:shd w:val="clear" w:color="auto" w:fill="FFFFFF" w:themeFill="background1"/>
          </w:tcPr>
          <w:p w:rsidR="00555D35" w:rsidRDefault="00555D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4B0227" w:rsidTr="004B0227">
        <w:tc>
          <w:tcPr>
            <w:tcW w:w="8755" w:type="dxa"/>
            <w:shd w:val="clear" w:color="auto" w:fill="FFFFFF" w:themeFill="background1"/>
          </w:tcPr>
          <w:p w:rsidR="004B0227" w:rsidRDefault="004B0227" w:rsidP="00F738AE">
            <w:pPr>
              <w:jc w:val="both"/>
              <w:rPr>
                <w:sz w:val="28"/>
              </w:rPr>
            </w:pPr>
            <w:r>
              <w:rPr>
                <w:sz w:val="24"/>
              </w:rPr>
              <w:t>Количество программ профессионального образования, реализуемых колледжем по приоритетным профессиям/ специальностям (ТОП-РЕГИОН), всего</w:t>
            </w:r>
          </w:p>
        </w:tc>
        <w:tc>
          <w:tcPr>
            <w:tcW w:w="1571" w:type="dxa"/>
            <w:shd w:val="clear" w:color="auto" w:fill="FFFFFF" w:themeFill="background1"/>
          </w:tcPr>
          <w:p w:rsidR="004B0227" w:rsidRPr="0065625D" w:rsidRDefault="004B0227" w:rsidP="00F738AE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</w:tr>
      <w:tr w:rsidR="004B0227" w:rsidTr="004B0227">
        <w:tc>
          <w:tcPr>
            <w:tcW w:w="8755" w:type="dxa"/>
            <w:shd w:val="clear" w:color="auto" w:fill="FFFFFF" w:themeFill="background1"/>
          </w:tcPr>
          <w:p w:rsidR="004B0227" w:rsidRDefault="004B0227" w:rsidP="00F738AE">
            <w:pPr>
              <w:jc w:val="both"/>
              <w:rPr>
                <w:sz w:val="28"/>
              </w:rPr>
            </w:pPr>
            <w:r>
              <w:rPr>
                <w:sz w:val="24"/>
              </w:rPr>
              <w:t>Количество созданных СЦК, всего</w:t>
            </w:r>
          </w:p>
        </w:tc>
        <w:tc>
          <w:tcPr>
            <w:tcW w:w="1571" w:type="dxa"/>
            <w:shd w:val="clear" w:color="auto" w:fill="FFFFFF" w:themeFill="background1"/>
          </w:tcPr>
          <w:p w:rsidR="004B0227" w:rsidRPr="0065625D" w:rsidRDefault="004B0227" w:rsidP="00F738AE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1</w:t>
            </w:r>
          </w:p>
        </w:tc>
      </w:tr>
      <w:tr w:rsidR="004B0227" w:rsidTr="004B0227">
        <w:tc>
          <w:tcPr>
            <w:tcW w:w="8755" w:type="dxa"/>
            <w:shd w:val="clear" w:color="auto" w:fill="FFFFFF" w:themeFill="background1"/>
          </w:tcPr>
          <w:p w:rsidR="004B0227" w:rsidRDefault="004B0227" w:rsidP="00F738AE">
            <w:pPr>
              <w:jc w:val="both"/>
              <w:rPr>
                <w:sz w:val="28"/>
              </w:rPr>
            </w:pPr>
            <w:r>
              <w:rPr>
                <w:sz w:val="24"/>
              </w:rPr>
              <w:t>Из них: количество СЦК, аккредитованных Союзом Ворлдскиллс Россия</w:t>
            </w:r>
          </w:p>
        </w:tc>
        <w:tc>
          <w:tcPr>
            <w:tcW w:w="1571" w:type="dxa"/>
            <w:shd w:val="clear" w:color="auto" w:fill="FFFFFF" w:themeFill="background1"/>
          </w:tcPr>
          <w:p w:rsidR="004B0227" w:rsidRPr="0065625D" w:rsidRDefault="004B0227" w:rsidP="00F738AE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0</w:t>
            </w:r>
          </w:p>
        </w:tc>
      </w:tr>
      <w:tr w:rsidR="004B0227" w:rsidTr="004B0227">
        <w:tc>
          <w:tcPr>
            <w:tcW w:w="8755" w:type="dxa"/>
            <w:shd w:val="clear" w:color="auto" w:fill="FFFFFF" w:themeFill="background1"/>
          </w:tcPr>
          <w:p w:rsidR="004B0227" w:rsidRDefault="004B0227" w:rsidP="00F738AE">
            <w:pPr>
              <w:jc w:val="both"/>
              <w:rPr>
                <w:sz w:val="28"/>
              </w:rPr>
            </w:pPr>
            <w:r>
              <w:rPr>
                <w:sz w:val="24"/>
              </w:rPr>
              <w:t>Количество созданных центров демонстрационного экзамена, всего</w:t>
            </w:r>
          </w:p>
        </w:tc>
        <w:tc>
          <w:tcPr>
            <w:tcW w:w="1571" w:type="dxa"/>
            <w:shd w:val="clear" w:color="auto" w:fill="FFFFFF" w:themeFill="background1"/>
          </w:tcPr>
          <w:p w:rsidR="004B0227" w:rsidRPr="0065625D" w:rsidRDefault="004B0227" w:rsidP="00F738AE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  <w:lang w:eastAsia="en-US"/>
              </w:rPr>
            </w:pPr>
            <w:r w:rsidRPr="00F4269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  <w:lang w:eastAsia="en-US"/>
              </w:rPr>
            </w:pPr>
            <w:r w:rsidRPr="00F4269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  <w:lang w:eastAsia="en-US"/>
              </w:rPr>
            </w:pPr>
            <w:r w:rsidRPr="00F4269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8" w:type="dxa"/>
            <w:shd w:val="clear" w:color="auto" w:fill="FFFFFF" w:themeFill="background1"/>
          </w:tcPr>
          <w:p w:rsidR="004B0227" w:rsidRPr="00F42694" w:rsidRDefault="004B0227" w:rsidP="00F738AE">
            <w:pPr>
              <w:jc w:val="center"/>
              <w:rPr>
                <w:sz w:val="24"/>
                <w:szCs w:val="24"/>
                <w:lang w:eastAsia="en-US"/>
              </w:rPr>
            </w:pPr>
            <w:r w:rsidRPr="00F4269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1012A" w:rsidTr="004B0227">
        <w:tc>
          <w:tcPr>
            <w:tcW w:w="8755" w:type="dxa"/>
            <w:shd w:val="clear" w:color="auto" w:fill="FFFFFF" w:themeFill="background1"/>
          </w:tcPr>
          <w:p w:rsidR="0071012A" w:rsidRDefault="0071012A" w:rsidP="00F738A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созданных центров для аккредитации специалистов со средним медицинским и фармацевтическим образованием, всего</w:t>
            </w:r>
          </w:p>
        </w:tc>
        <w:tc>
          <w:tcPr>
            <w:tcW w:w="1571" w:type="dxa"/>
            <w:shd w:val="clear" w:color="auto" w:fill="FFFFFF" w:themeFill="background1"/>
          </w:tcPr>
          <w:p w:rsidR="0071012A" w:rsidRPr="0065625D" w:rsidRDefault="0071012A" w:rsidP="00F73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72" w:type="dxa"/>
            <w:shd w:val="clear" w:color="auto" w:fill="FFFFFF" w:themeFill="background1"/>
          </w:tcPr>
          <w:p w:rsidR="0071012A" w:rsidRPr="00F42694" w:rsidRDefault="0071012A" w:rsidP="00F738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7" w:type="dxa"/>
            <w:shd w:val="clear" w:color="auto" w:fill="FFFFFF" w:themeFill="background1"/>
          </w:tcPr>
          <w:p w:rsidR="0071012A" w:rsidRPr="00F42694" w:rsidRDefault="0071012A" w:rsidP="00F738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7" w:type="dxa"/>
            <w:shd w:val="clear" w:color="auto" w:fill="FFFFFF" w:themeFill="background1"/>
          </w:tcPr>
          <w:p w:rsidR="0071012A" w:rsidRPr="00F42694" w:rsidRDefault="0071012A" w:rsidP="00F738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8" w:type="dxa"/>
            <w:shd w:val="clear" w:color="auto" w:fill="FFFFFF" w:themeFill="background1"/>
          </w:tcPr>
          <w:p w:rsidR="0071012A" w:rsidRPr="00F42694" w:rsidRDefault="0071012A" w:rsidP="00F738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B0227" w:rsidTr="004B0227">
        <w:tc>
          <w:tcPr>
            <w:tcW w:w="8755" w:type="dxa"/>
            <w:shd w:val="clear" w:color="auto" w:fill="FFFFFF" w:themeFill="background1"/>
          </w:tcPr>
          <w:p w:rsidR="004B0227" w:rsidRDefault="004B0227" w:rsidP="00F738AE">
            <w:pPr>
              <w:jc w:val="both"/>
              <w:rPr>
                <w:sz w:val="28"/>
              </w:rPr>
            </w:pPr>
            <w:r w:rsidRPr="004B0227">
              <w:rPr>
                <w:sz w:val="24"/>
                <w:shd w:val="clear" w:color="auto" w:fill="FFFFFF" w:themeFill="background1"/>
              </w:rPr>
              <w:t>Объем средств ОГБПОУ «</w:t>
            </w:r>
            <w:r w:rsidRPr="004B0227">
              <w:rPr>
                <w:sz w:val="24"/>
                <w:szCs w:val="24"/>
                <w:shd w:val="clear" w:color="auto" w:fill="FFFFFF" w:themeFill="background1"/>
              </w:rPr>
              <w:t>Смоленский базовый     медицинский колледж имени К.С. Константиновой</w:t>
            </w:r>
            <w:r w:rsidRPr="004B0227">
              <w:rPr>
                <w:sz w:val="24"/>
                <w:shd w:val="clear" w:color="auto" w:fill="FFFFFF" w:themeFill="background1"/>
              </w:rPr>
              <w:t>», направленный</w:t>
            </w:r>
            <w:r>
              <w:rPr>
                <w:sz w:val="24"/>
              </w:rPr>
              <w:t xml:space="preserve"> на развитие материально-технической базы колледжа, ежегодно</w:t>
            </w:r>
          </w:p>
        </w:tc>
        <w:tc>
          <w:tcPr>
            <w:tcW w:w="1571" w:type="dxa"/>
            <w:shd w:val="clear" w:color="auto" w:fill="FFFFFF" w:themeFill="background1"/>
          </w:tcPr>
          <w:p w:rsidR="004B0227" w:rsidRDefault="004B0227" w:rsidP="00F738AE">
            <w:pPr>
              <w:jc w:val="center"/>
              <w:rPr>
                <w:sz w:val="24"/>
              </w:rPr>
            </w:pPr>
          </w:p>
          <w:p w:rsidR="004B0227" w:rsidRPr="0065625D" w:rsidRDefault="004B0227" w:rsidP="00F738AE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млн. руб.</w:t>
            </w:r>
          </w:p>
        </w:tc>
        <w:tc>
          <w:tcPr>
            <w:tcW w:w="1572" w:type="dxa"/>
            <w:shd w:val="clear" w:color="auto" w:fill="FFFFFF" w:themeFill="background1"/>
          </w:tcPr>
          <w:p w:rsidR="004B0227" w:rsidRDefault="004B0227" w:rsidP="00F738AE">
            <w:pPr>
              <w:jc w:val="center"/>
              <w:rPr>
                <w:sz w:val="24"/>
              </w:rPr>
            </w:pPr>
          </w:p>
          <w:p w:rsidR="004B0227" w:rsidRPr="0065625D" w:rsidRDefault="004B0227" w:rsidP="00F738AE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7,05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Default="004B0227" w:rsidP="00F738AE">
            <w:pPr>
              <w:jc w:val="center"/>
              <w:rPr>
                <w:sz w:val="24"/>
              </w:rPr>
            </w:pPr>
          </w:p>
          <w:p w:rsidR="004B0227" w:rsidRPr="0065625D" w:rsidRDefault="004B0227" w:rsidP="00F738AE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7,81</w:t>
            </w:r>
          </w:p>
        </w:tc>
        <w:tc>
          <w:tcPr>
            <w:tcW w:w="1067" w:type="dxa"/>
            <w:shd w:val="clear" w:color="auto" w:fill="FFFFFF" w:themeFill="background1"/>
          </w:tcPr>
          <w:p w:rsidR="004B0227" w:rsidRDefault="004B0227" w:rsidP="00F738AE">
            <w:pPr>
              <w:jc w:val="center"/>
              <w:rPr>
                <w:sz w:val="24"/>
              </w:rPr>
            </w:pPr>
          </w:p>
          <w:p w:rsidR="004B0227" w:rsidRPr="0065625D" w:rsidRDefault="004B0227" w:rsidP="00F738AE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8,04</w:t>
            </w:r>
          </w:p>
        </w:tc>
        <w:tc>
          <w:tcPr>
            <w:tcW w:w="1068" w:type="dxa"/>
            <w:shd w:val="clear" w:color="auto" w:fill="FFFFFF" w:themeFill="background1"/>
          </w:tcPr>
          <w:p w:rsidR="004B0227" w:rsidRDefault="004B0227" w:rsidP="00F738AE">
            <w:pPr>
              <w:jc w:val="center"/>
              <w:rPr>
                <w:sz w:val="24"/>
              </w:rPr>
            </w:pPr>
          </w:p>
          <w:p w:rsidR="004B0227" w:rsidRPr="0065625D" w:rsidRDefault="004B0227" w:rsidP="00F73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8,12</w:t>
            </w:r>
          </w:p>
        </w:tc>
      </w:tr>
    </w:tbl>
    <w:p w:rsidR="00450DE1" w:rsidRDefault="00450DE1" w:rsidP="00996B46">
      <w:pPr>
        <w:pStyle w:val="aa"/>
        <w:ind w:left="0"/>
        <w:jc w:val="both"/>
        <w:rPr>
          <w:b/>
          <w:sz w:val="32"/>
        </w:rPr>
      </w:pPr>
    </w:p>
    <w:p w:rsidR="00450DE1" w:rsidRDefault="00450DE1" w:rsidP="00996B46">
      <w:pPr>
        <w:pStyle w:val="aa"/>
        <w:ind w:left="0"/>
        <w:jc w:val="both"/>
        <w:rPr>
          <w:b/>
          <w:sz w:val="32"/>
        </w:rPr>
      </w:pPr>
    </w:p>
    <w:p w:rsidR="00450DE1" w:rsidRDefault="00450DE1" w:rsidP="00996B46">
      <w:pPr>
        <w:pStyle w:val="aa"/>
        <w:ind w:left="0"/>
        <w:jc w:val="both"/>
        <w:rPr>
          <w:b/>
          <w:sz w:val="32"/>
        </w:rPr>
      </w:pPr>
    </w:p>
    <w:p w:rsidR="004B0227" w:rsidRDefault="004B0227" w:rsidP="00996B46">
      <w:pPr>
        <w:pStyle w:val="aa"/>
        <w:ind w:left="0"/>
        <w:jc w:val="both"/>
        <w:rPr>
          <w:b/>
          <w:sz w:val="32"/>
        </w:rPr>
      </w:pPr>
    </w:p>
    <w:p w:rsidR="004B0227" w:rsidRDefault="004B0227" w:rsidP="00996B46">
      <w:pPr>
        <w:pStyle w:val="aa"/>
        <w:ind w:left="0"/>
        <w:jc w:val="both"/>
        <w:rPr>
          <w:b/>
          <w:sz w:val="32"/>
        </w:rPr>
      </w:pPr>
    </w:p>
    <w:p w:rsidR="004B0227" w:rsidRDefault="004B0227" w:rsidP="004B0227">
      <w:pPr>
        <w:pStyle w:val="aa"/>
        <w:ind w:left="0"/>
        <w:jc w:val="both"/>
        <w:rPr>
          <w:b/>
          <w:sz w:val="28"/>
          <w:shd w:val="clear" w:color="auto" w:fill="FFFFFF" w:themeFill="background1"/>
        </w:rPr>
      </w:pPr>
      <w:r>
        <w:rPr>
          <w:b/>
          <w:sz w:val="28"/>
          <w:szCs w:val="28"/>
        </w:rPr>
        <w:lastRenderedPageBreak/>
        <w:t>Подпроект 2</w:t>
      </w:r>
      <w:r>
        <w:rPr>
          <w:b/>
          <w:i/>
          <w:sz w:val="28"/>
          <w:szCs w:val="28"/>
        </w:rPr>
        <w:t xml:space="preserve">. </w:t>
      </w:r>
      <w:r w:rsidRPr="00E07139">
        <w:rPr>
          <w:b/>
          <w:bCs/>
          <w:sz w:val="28"/>
          <w:szCs w:val="24"/>
        </w:rPr>
        <w:t xml:space="preserve">Развитие кадрового </w:t>
      </w:r>
      <w:r>
        <w:rPr>
          <w:b/>
          <w:bCs/>
          <w:sz w:val="28"/>
          <w:szCs w:val="24"/>
        </w:rPr>
        <w:t>потенциала</w:t>
      </w:r>
      <w:r w:rsidRPr="004B0227">
        <w:rPr>
          <w:b/>
          <w:sz w:val="28"/>
        </w:rPr>
        <w:t xml:space="preserve"> </w:t>
      </w:r>
      <w:r>
        <w:rPr>
          <w:b/>
          <w:sz w:val="28"/>
        </w:rPr>
        <w:t xml:space="preserve">ОГБПОУ «Смоленский </w:t>
      </w:r>
      <w:r w:rsidR="00F738AE">
        <w:rPr>
          <w:b/>
          <w:sz w:val="28"/>
        </w:rPr>
        <w:t xml:space="preserve"> </w:t>
      </w:r>
      <w:r w:rsidR="00F738AE">
        <w:rPr>
          <w:b/>
          <w:sz w:val="28"/>
          <w:szCs w:val="24"/>
        </w:rPr>
        <w:t xml:space="preserve">базовый  </w:t>
      </w:r>
      <w:r>
        <w:rPr>
          <w:b/>
          <w:sz w:val="28"/>
          <w:szCs w:val="24"/>
        </w:rPr>
        <w:t>медицинский колледж имени К.С. Константиновой</w:t>
      </w:r>
      <w:r>
        <w:rPr>
          <w:b/>
          <w:sz w:val="28"/>
          <w:shd w:val="clear" w:color="auto" w:fill="FFFFFF" w:themeFill="background1"/>
        </w:rPr>
        <w:t>»</w:t>
      </w:r>
    </w:p>
    <w:p w:rsidR="004B0227" w:rsidRDefault="004B0227" w:rsidP="004B0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Ключевая </w:t>
      </w:r>
      <w:r w:rsidRPr="008F7A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: </w:t>
      </w:r>
      <w:r w:rsidRPr="004B0227">
        <w:rPr>
          <w:sz w:val="28"/>
          <w:szCs w:val="28"/>
        </w:rPr>
        <w:t>ф</w:t>
      </w:r>
      <w:r w:rsidRPr="00625D85">
        <w:rPr>
          <w:bCs/>
          <w:sz w:val="28"/>
          <w:szCs w:val="24"/>
        </w:rPr>
        <w:t xml:space="preserve">ормирование кадрового потенциала </w:t>
      </w:r>
      <w:r>
        <w:rPr>
          <w:sz w:val="28"/>
        </w:rPr>
        <w:t>ОГБПОУ</w:t>
      </w:r>
      <w:r>
        <w:rPr>
          <w:b/>
          <w:sz w:val="28"/>
        </w:rPr>
        <w:t xml:space="preserve"> </w:t>
      </w:r>
      <w:r>
        <w:rPr>
          <w:sz w:val="28"/>
        </w:rPr>
        <w:t>«Смоленский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>
        <w:rPr>
          <w:sz w:val="28"/>
          <w:szCs w:val="24"/>
        </w:rPr>
        <w:t>базовый     медицинский колледж имени К.С. Константиновой</w:t>
      </w:r>
      <w:r>
        <w:rPr>
          <w:sz w:val="28"/>
        </w:rPr>
        <w:t>»</w:t>
      </w:r>
      <w:r>
        <w:rPr>
          <w:b/>
          <w:sz w:val="28"/>
        </w:rPr>
        <w:t xml:space="preserve"> </w:t>
      </w:r>
      <w:r w:rsidRPr="00625D85">
        <w:rPr>
          <w:bCs/>
          <w:sz w:val="28"/>
          <w:szCs w:val="24"/>
        </w:rPr>
        <w:t>для проведения обучения и оценки соответствующей квалификации по стандартам Ворлдскиллс</w:t>
      </w:r>
    </w:p>
    <w:p w:rsidR="004B0227" w:rsidRDefault="004B0227" w:rsidP="004B0227">
      <w:pPr>
        <w:rPr>
          <w:b/>
          <w:sz w:val="28"/>
          <w:szCs w:val="28"/>
        </w:rPr>
      </w:pPr>
    </w:p>
    <w:p w:rsidR="004B0227" w:rsidRDefault="004B0227" w:rsidP="004B0227">
      <w:pPr>
        <w:rPr>
          <w:b/>
          <w:sz w:val="28"/>
          <w:szCs w:val="28"/>
        </w:rPr>
      </w:pPr>
      <w:r w:rsidRPr="002E745C">
        <w:rPr>
          <w:b/>
          <w:sz w:val="28"/>
          <w:szCs w:val="28"/>
        </w:rPr>
        <w:t>Сетевой план-график реализации</w:t>
      </w: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2197"/>
        <w:gridCol w:w="3290"/>
      </w:tblGrid>
      <w:tr w:rsidR="004B0227" w:rsidRPr="00475963" w:rsidTr="00F738AE">
        <w:trPr>
          <w:trHeight w:val="267"/>
          <w:tblHeader/>
          <w:jc w:val="center"/>
        </w:trPr>
        <w:tc>
          <w:tcPr>
            <w:tcW w:w="5213" w:type="dxa"/>
            <w:vMerge w:val="restart"/>
            <w:shd w:val="clear" w:color="auto" w:fill="92CDDC"/>
            <w:vAlign w:val="center"/>
          </w:tcPr>
          <w:p w:rsidR="004B0227" w:rsidRPr="00475963" w:rsidRDefault="004B0227" w:rsidP="00F738AE">
            <w:pPr>
              <w:ind w:left="126" w:right="60"/>
              <w:jc w:val="center"/>
              <w:rPr>
                <w:b/>
              </w:rPr>
            </w:pPr>
            <w:r w:rsidRPr="00475963">
              <w:rPr>
                <w:b/>
              </w:rPr>
              <w:t xml:space="preserve">Система мер </w:t>
            </w:r>
            <w:r w:rsidRPr="00475963">
              <w:rPr>
                <w:b/>
              </w:rPr>
              <w:br/>
              <w:t>(действий, мероприятий)</w:t>
            </w:r>
          </w:p>
        </w:tc>
        <w:tc>
          <w:tcPr>
            <w:tcW w:w="4040" w:type="dxa"/>
            <w:gridSpan w:val="12"/>
            <w:shd w:val="clear" w:color="auto" w:fill="92CDDC"/>
            <w:vAlign w:val="center"/>
          </w:tcPr>
          <w:p w:rsidR="004B0227" w:rsidRPr="00475963" w:rsidRDefault="004B0227" w:rsidP="00F738AE">
            <w:pPr>
              <w:jc w:val="center"/>
              <w:rPr>
                <w:b/>
              </w:rPr>
            </w:pPr>
            <w:r w:rsidRPr="00475963">
              <w:rPr>
                <w:b/>
              </w:rPr>
              <w:t>Сроки</w:t>
            </w:r>
          </w:p>
        </w:tc>
        <w:tc>
          <w:tcPr>
            <w:tcW w:w="2197" w:type="dxa"/>
            <w:vMerge w:val="restart"/>
            <w:shd w:val="clear" w:color="auto" w:fill="92CDDC"/>
            <w:vAlign w:val="center"/>
          </w:tcPr>
          <w:p w:rsidR="004B0227" w:rsidRPr="00475963" w:rsidRDefault="004B0227" w:rsidP="00F738AE">
            <w:pPr>
              <w:jc w:val="center"/>
              <w:rPr>
                <w:b/>
              </w:rPr>
            </w:pPr>
            <w:r w:rsidRPr="00475963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  <w:r w:rsidRPr="00475963">
              <w:rPr>
                <w:b/>
              </w:rPr>
              <w:t xml:space="preserve"> исполнитель</w:t>
            </w:r>
          </w:p>
        </w:tc>
        <w:tc>
          <w:tcPr>
            <w:tcW w:w="3290" w:type="dxa"/>
            <w:vMerge w:val="restart"/>
            <w:shd w:val="clear" w:color="auto" w:fill="92CDDC"/>
            <w:vAlign w:val="center"/>
          </w:tcPr>
          <w:p w:rsidR="004B0227" w:rsidRPr="00475963" w:rsidRDefault="004B0227" w:rsidP="00F738AE">
            <w:pPr>
              <w:jc w:val="center"/>
              <w:rPr>
                <w:b/>
              </w:rPr>
            </w:pPr>
            <w:r w:rsidRPr="00475963">
              <w:rPr>
                <w:b/>
              </w:rPr>
              <w:t>Соисполнители и вовлеченные структуры</w:t>
            </w:r>
          </w:p>
        </w:tc>
      </w:tr>
      <w:tr w:rsidR="004B0227" w:rsidRPr="00475963" w:rsidTr="00F738AE">
        <w:trPr>
          <w:trHeight w:val="122"/>
          <w:tblHeader/>
          <w:jc w:val="center"/>
        </w:trPr>
        <w:tc>
          <w:tcPr>
            <w:tcW w:w="5213" w:type="dxa"/>
            <w:vMerge/>
            <w:shd w:val="clear" w:color="auto" w:fill="B8CCE4"/>
          </w:tcPr>
          <w:p w:rsidR="004B0227" w:rsidRPr="00475963" w:rsidRDefault="004B0227" w:rsidP="00F738AE">
            <w:pPr>
              <w:rPr>
                <w:b/>
              </w:rPr>
            </w:pPr>
          </w:p>
        </w:tc>
        <w:tc>
          <w:tcPr>
            <w:tcW w:w="1346" w:type="dxa"/>
            <w:gridSpan w:val="4"/>
            <w:shd w:val="clear" w:color="auto" w:fill="92CDDC"/>
            <w:vAlign w:val="center"/>
          </w:tcPr>
          <w:p w:rsidR="004B0227" w:rsidRPr="00475963" w:rsidRDefault="004B0227" w:rsidP="00F738AE">
            <w:pPr>
              <w:jc w:val="center"/>
              <w:rPr>
                <w:b/>
              </w:rPr>
            </w:pPr>
            <w:r w:rsidRPr="00475963">
              <w:rPr>
                <w:b/>
              </w:rPr>
              <w:t>2018</w:t>
            </w:r>
          </w:p>
        </w:tc>
        <w:tc>
          <w:tcPr>
            <w:tcW w:w="1347" w:type="dxa"/>
            <w:gridSpan w:val="4"/>
            <w:shd w:val="clear" w:color="auto" w:fill="92CDDC"/>
            <w:vAlign w:val="center"/>
          </w:tcPr>
          <w:p w:rsidR="004B0227" w:rsidRPr="00475963" w:rsidRDefault="004B0227" w:rsidP="00F738AE">
            <w:pPr>
              <w:jc w:val="center"/>
              <w:rPr>
                <w:b/>
              </w:rPr>
            </w:pPr>
            <w:r w:rsidRPr="00475963">
              <w:rPr>
                <w:b/>
              </w:rPr>
              <w:t>2019</w:t>
            </w:r>
          </w:p>
        </w:tc>
        <w:tc>
          <w:tcPr>
            <w:tcW w:w="1347" w:type="dxa"/>
            <w:gridSpan w:val="4"/>
            <w:shd w:val="clear" w:color="auto" w:fill="92CDDC"/>
            <w:vAlign w:val="center"/>
          </w:tcPr>
          <w:p w:rsidR="004B0227" w:rsidRPr="00475963" w:rsidRDefault="004B0227" w:rsidP="00F738AE">
            <w:pPr>
              <w:jc w:val="center"/>
              <w:rPr>
                <w:b/>
              </w:rPr>
            </w:pPr>
            <w:r w:rsidRPr="00475963">
              <w:rPr>
                <w:b/>
              </w:rPr>
              <w:t>2020</w:t>
            </w:r>
          </w:p>
        </w:tc>
        <w:tc>
          <w:tcPr>
            <w:tcW w:w="2197" w:type="dxa"/>
            <w:vMerge/>
            <w:shd w:val="clear" w:color="auto" w:fill="B8CCE4"/>
          </w:tcPr>
          <w:p w:rsidR="004B0227" w:rsidRPr="00475963" w:rsidRDefault="004B0227" w:rsidP="00F738AE"/>
        </w:tc>
        <w:tc>
          <w:tcPr>
            <w:tcW w:w="3290" w:type="dxa"/>
            <w:vMerge/>
            <w:shd w:val="clear" w:color="auto" w:fill="B8CCE4"/>
          </w:tcPr>
          <w:p w:rsidR="004B0227" w:rsidRPr="00475963" w:rsidRDefault="004B0227" w:rsidP="00F738AE"/>
        </w:tc>
      </w:tr>
      <w:tr w:rsidR="004B0227" w:rsidRPr="00475963" w:rsidTr="00F738AE">
        <w:trPr>
          <w:trHeight w:val="122"/>
          <w:tblHeader/>
          <w:jc w:val="center"/>
        </w:trPr>
        <w:tc>
          <w:tcPr>
            <w:tcW w:w="5213" w:type="dxa"/>
            <w:vMerge/>
            <w:shd w:val="clear" w:color="auto" w:fill="B8CCE4"/>
          </w:tcPr>
          <w:p w:rsidR="004B0227" w:rsidRPr="00475963" w:rsidRDefault="004B0227" w:rsidP="00F738AE">
            <w:pPr>
              <w:rPr>
                <w:b/>
              </w:rPr>
            </w:pP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1</w:t>
            </w: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2</w:t>
            </w: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3</w:t>
            </w: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4</w:t>
            </w: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1</w:t>
            </w: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2</w:t>
            </w: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3</w:t>
            </w: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4</w:t>
            </w: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1</w:t>
            </w: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2</w:t>
            </w: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3</w:t>
            </w: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b/>
              </w:rPr>
            </w:pPr>
            <w:r w:rsidRPr="00475963">
              <w:rPr>
                <w:b/>
              </w:rPr>
              <w:t>4</w:t>
            </w:r>
          </w:p>
        </w:tc>
        <w:tc>
          <w:tcPr>
            <w:tcW w:w="2197" w:type="dxa"/>
            <w:vMerge/>
            <w:shd w:val="clear" w:color="auto" w:fill="B8CCE4"/>
          </w:tcPr>
          <w:p w:rsidR="004B0227" w:rsidRPr="00475963" w:rsidRDefault="004B0227" w:rsidP="00F738AE"/>
        </w:tc>
        <w:tc>
          <w:tcPr>
            <w:tcW w:w="3290" w:type="dxa"/>
            <w:vMerge/>
            <w:shd w:val="clear" w:color="auto" w:fill="B8CCE4"/>
          </w:tcPr>
          <w:p w:rsidR="004B0227" w:rsidRPr="00475963" w:rsidRDefault="004B0227" w:rsidP="00F738AE"/>
        </w:tc>
      </w:tr>
    </w:tbl>
    <w:p w:rsidR="004B0227" w:rsidRPr="001B507A" w:rsidRDefault="004B0227" w:rsidP="004B0227">
      <w:pPr>
        <w:rPr>
          <w:sz w:val="2"/>
          <w:szCs w:val="28"/>
        </w:rPr>
      </w:pP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2197"/>
        <w:gridCol w:w="3280"/>
      </w:tblGrid>
      <w:tr w:rsidR="004B0227" w:rsidRPr="002E745C" w:rsidTr="00F738AE">
        <w:trPr>
          <w:trHeight w:val="273"/>
          <w:jc w:val="center"/>
        </w:trPr>
        <w:tc>
          <w:tcPr>
            <w:tcW w:w="5224" w:type="dxa"/>
            <w:shd w:val="clear" w:color="auto" w:fill="auto"/>
          </w:tcPr>
          <w:p w:rsidR="004B0227" w:rsidRPr="00475963" w:rsidRDefault="004B0227" w:rsidP="004B02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963">
              <w:rPr>
                <w:color w:val="000000"/>
                <w:sz w:val="24"/>
                <w:szCs w:val="24"/>
              </w:rPr>
              <w:t>Обеспечение ежегодного повышения квалификации преподавателей, реализующих образовательные программы СПО, в том числе по профессиям и специальностям из перечня ТОП-</w:t>
            </w:r>
            <w:r>
              <w:rPr>
                <w:color w:val="000000"/>
                <w:sz w:val="24"/>
                <w:szCs w:val="24"/>
              </w:rPr>
              <w:t>РЕГИОН</w:t>
            </w:r>
            <w:r w:rsidRPr="00475963">
              <w:rPr>
                <w:color w:val="000000"/>
                <w:sz w:val="24"/>
                <w:szCs w:val="24"/>
              </w:rPr>
              <w:t xml:space="preserve"> в соответствии со стандартами Ворлдскиллс </w:t>
            </w: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4B0227" w:rsidRPr="00475963" w:rsidRDefault="004B0227" w:rsidP="00F7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0227">
              <w:rPr>
                <w:sz w:val="24"/>
              </w:rPr>
              <w:t>ОГБПОУ</w:t>
            </w:r>
            <w:r w:rsidRPr="004B0227">
              <w:rPr>
                <w:b/>
                <w:sz w:val="24"/>
              </w:rPr>
              <w:t xml:space="preserve"> </w:t>
            </w:r>
            <w:r w:rsidRPr="004B0227">
              <w:rPr>
                <w:sz w:val="24"/>
              </w:rPr>
              <w:t>«Смоленский</w:t>
            </w:r>
            <w:r w:rsidRPr="004B0227"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 w:rsidRPr="004B0227">
              <w:rPr>
                <w:sz w:val="24"/>
                <w:szCs w:val="24"/>
              </w:rPr>
              <w:t>базовый     меди</w:t>
            </w:r>
            <w:r>
              <w:rPr>
                <w:sz w:val="24"/>
                <w:szCs w:val="24"/>
              </w:rPr>
              <w:t>-</w:t>
            </w:r>
            <w:r w:rsidRPr="004B0227">
              <w:rPr>
                <w:sz w:val="24"/>
                <w:szCs w:val="24"/>
              </w:rPr>
              <w:t>цинский колледж имени К.С. Константиновой</w:t>
            </w:r>
            <w:r w:rsidRPr="004B0227">
              <w:rPr>
                <w:sz w:val="24"/>
              </w:rPr>
              <w:t>»</w:t>
            </w:r>
          </w:p>
        </w:tc>
        <w:tc>
          <w:tcPr>
            <w:tcW w:w="3280" w:type="dxa"/>
            <w:shd w:val="clear" w:color="auto" w:fill="auto"/>
          </w:tcPr>
          <w:p w:rsidR="004B0227" w:rsidRDefault="004B0227" w:rsidP="00F7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5963">
              <w:rPr>
                <w:color w:val="000000"/>
                <w:sz w:val="24"/>
                <w:szCs w:val="24"/>
              </w:rPr>
              <w:t>РКЦ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75963">
              <w:rPr>
                <w:color w:val="000000"/>
                <w:sz w:val="24"/>
                <w:szCs w:val="24"/>
              </w:rPr>
              <w:t>WSR-Смоленск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75963">
              <w:rPr>
                <w:color w:val="000000"/>
                <w:sz w:val="24"/>
                <w:szCs w:val="24"/>
              </w:rPr>
              <w:t>Департамент Смоленской области по образованию и науке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75963">
              <w:rPr>
                <w:color w:val="000000"/>
                <w:sz w:val="24"/>
                <w:szCs w:val="24"/>
              </w:rPr>
              <w:t xml:space="preserve"> ГАУ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75963">
              <w:rPr>
                <w:color w:val="000000"/>
                <w:sz w:val="24"/>
                <w:szCs w:val="24"/>
              </w:rPr>
              <w:t>ДПО</w:t>
            </w:r>
            <w:r>
              <w:rPr>
                <w:color w:val="000000"/>
                <w:sz w:val="24"/>
                <w:szCs w:val="24"/>
              </w:rPr>
              <w:t> </w:t>
            </w:r>
            <w:r w:rsidR="00CA37F5">
              <w:rPr>
                <w:color w:val="000000"/>
                <w:sz w:val="24"/>
                <w:szCs w:val="24"/>
              </w:rPr>
              <w:t>«</w:t>
            </w:r>
            <w:r w:rsidRPr="00475963">
              <w:rPr>
                <w:color w:val="000000"/>
                <w:sz w:val="24"/>
                <w:szCs w:val="24"/>
              </w:rPr>
              <w:t>СОИРО</w:t>
            </w:r>
            <w:r w:rsidR="00CA37F5">
              <w:rPr>
                <w:color w:val="000000"/>
                <w:sz w:val="24"/>
                <w:szCs w:val="24"/>
              </w:rPr>
              <w:t xml:space="preserve">», </w:t>
            </w:r>
          </w:p>
          <w:p w:rsidR="00CA37F5" w:rsidRPr="00CA37F5" w:rsidRDefault="00CA37F5" w:rsidP="00CA37F5">
            <w:pPr>
              <w:pStyle w:val="40"/>
              <w:shd w:val="clear" w:color="auto" w:fill="auto"/>
              <w:tabs>
                <w:tab w:val="left" w:pos="218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8"/>
                <w:lang w:eastAsia="ru-RU"/>
              </w:rPr>
            </w:pPr>
            <w:r w:rsidRPr="00CA37F5">
              <w:rPr>
                <w:rFonts w:ascii="Times New Roman" w:eastAsia="Calibri" w:hAnsi="Times New Roman" w:cs="Times New Roman"/>
                <w:b w:val="0"/>
                <w:sz w:val="24"/>
                <w:szCs w:val="28"/>
                <w:lang w:eastAsia="ru-RU"/>
              </w:rPr>
              <w:t>ФГБОУ ВО «СГМУ» МЗ РФ</w:t>
            </w:r>
          </w:p>
          <w:p w:rsidR="00CA37F5" w:rsidRPr="00475963" w:rsidRDefault="00CA37F5" w:rsidP="00F7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B0227" w:rsidRPr="002E745C" w:rsidTr="00CA37F5">
        <w:trPr>
          <w:trHeight w:val="273"/>
          <w:jc w:val="center"/>
        </w:trPr>
        <w:tc>
          <w:tcPr>
            <w:tcW w:w="5224" w:type="dxa"/>
            <w:shd w:val="clear" w:color="auto" w:fill="auto"/>
          </w:tcPr>
          <w:p w:rsidR="004B0227" w:rsidRPr="00475963" w:rsidRDefault="00CA37F5" w:rsidP="00CA37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</w:t>
            </w:r>
            <w:r w:rsidR="004B0227" w:rsidRPr="00475963">
              <w:rPr>
                <w:color w:val="000000"/>
                <w:sz w:val="24"/>
                <w:szCs w:val="24"/>
              </w:rPr>
              <w:t xml:space="preserve">системы мотивации </w:t>
            </w:r>
            <w:r>
              <w:rPr>
                <w:color w:val="000000"/>
                <w:sz w:val="24"/>
                <w:szCs w:val="24"/>
              </w:rPr>
              <w:t>преподавателей, в т.ч. через обеспечение гарантий трудовых прав и свобод работников, создание благоприятных условий труда, стимулирующих защиту  их прав и интересов</w:t>
            </w:r>
          </w:p>
        </w:tc>
        <w:tc>
          <w:tcPr>
            <w:tcW w:w="336" w:type="dxa"/>
            <w:shd w:val="clear" w:color="auto" w:fill="92CDDC" w:themeFill="accent5" w:themeFillTint="99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Pr="00475963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4B0227" w:rsidRPr="00475963" w:rsidRDefault="00F738AE" w:rsidP="00F7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0227">
              <w:rPr>
                <w:sz w:val="24"/>
              </w:rPr>
              <w:t>ОГБПОУ</w:t>
            </w:r>
            <w:r w:rsidRPr="004B0227">
              <w:rPr>
                <w:b/>
                <w:sz w:val="24"/>
              </w:rPr>
              <w:t xml:space="preserve"> </w:t>
            </w:r>
            <w:r w:rsidRPr="004B0227">
              <w:rPr>
                <w:sz w:val="24"/>
              </w:rPr>
              <w:t>«Смоленский</w:t>
            </w:r>
            <w:r w:rsidRPr="004B0227"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 w:rsidRPr="004B0227">
              <w:rPr>
                <w:sz w:val="24"/>
                <w:szCs w:val="24"/>
              </w:rPr>
              <w:t>базовый     меди</w:t>
            </w:r>
            <w:r>
              <w:rPr>
                <w:sz w:val="24"/>
                <w:szCs w:val="24"/>
              </w:rPr>
              <w:t>-</w:t>
            </w:r>
            <w:r w:rsidRPr="004B0227">
              <w:rPr>
                <w:sz w:val="24"/>
                <w:szCs w:val="24"/>
              </w:rPr>
              <w:t>цинский колледж имени К.С. Константиновой</w:t>
            </w:r>
          </w:p>
        </w:tc>
        <w:tc>
          <w:tcPr>
            <w:tcW w:w="3280" w:type="dxa"/>
            <w:shd w:val="clear" w:color="auto" w:fill="auto"/>
          </w:tcPr>
          <w:p w:rsidR="004B0227" w:rsidRPr="00475963" w:rsidRDefault="00332CD6" w:rsidP="00F7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М</w:t>
            </w:r>
            <w:r w:rsidRPr="00163766">
              <w:rPr>
                <w:sz w:val="24"/>
              </w:rPr>
              <w:t>едицинский образова</w:t>
            </w:r>
            <w:r>
              <w:rPr>
                <w:sz w:val="24"/>
              </w:rPr>
              <w:t>-</w:t>
            </w:r>
            <w:r w:rsidRPr="00163766">
              <w:rPr>
                <w:sz w:val="24"/>
              </w:rPr>
              <w:t>тельно- производственный кластер</w:t>
            </w:r>
            <w:r>
              <w:rPr>
                <w:sz w:val="24"/>
              </w:rPr>
              <w:t>, Наблюдательный совет колледжа</w:t>
            </w:r>
          </w:p>
        </w:tc>
      </w:tr>
      <w:tr w:rsidR="004B0227" w:rsidRPr="002E745C" w:rsidTr="00CA37F5">
        <w:trPr>
          <w:trHeight w:val="273"/>
          <w:jc w:val="center"/>
        </w:trPr>
        <w:tc>
          <w:tcPr>
            <w:tcW w:w="5224" w:type="dxa"/>
            <w:shd w:val="clear" w:color="auto" w:fill="auto"/>
          </w:tcPr>
          <w:p w:rsidR="004B0227" w:rsidRDefault="00CA37F5" w:rsidP="00F738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механизма привлечения к педагогической деятельности колледжа выпускников ОО ВО, а также высококвалифицированных специалистов, имеющих опыт практической деятельности</w:t>
            </w:r>
          </w:p>
        </w:tc>
        <w:tc>
          <w:tcPr>
            <w:tcW w:w="336" w:type="dxa"/>
            <w:shd w:val="clear" w:color="auto" w:fill="auto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4B0227" w:rsidRDefault="00F738AE" w:rsidP="00F738AE">
            <w:r w:rsidRPr="004B0227">
              <w:rPr>
                <w:sz w:val="24"/>
              </w:rPr>
              <w:t>ОГБПОУ</w:t>
            </w:r>
            <w:r w:rsidRPr="004B0227">
              <w:rPr>
                <w:b/>
                <w:sz w:val="24"/>
              </w:rPr>
              <w:t xml:space="preserve"> </w:t>
            </w:r>
            <w:r w:rsidRPr="004B0227">
              <w:rPr>
                <w:sz w:val="24"/>
              </w:rPr>
              <w:t>«Смоленский</w:t>
            </w:r>
            <w:r w:rsidRPr="004B0227"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 w:rsidRPr="004B0227">
              <w:rPr>
                <w:sz w:val="24"/>
                <w:szCs w:val="24"/>
              </w:rPr>
              <w:t>базовый     меди</w:t>
            </w:r>
            <w:r>
              <w:rPr>
                <w:sz w:val="24"/>
                <w:szCs w:val="24"/>
              </w:rPr>
              <w:t>-</w:t>
            </w:r>
            <w:r w:rsidRPr="004B0227">
              <w:rPr>
                <w:sz w:val="24"/>
                <w:szCs w:val="24"/>
              </w:rPr>
              <w:t>цинский колледж имени К.С. Константиновой</w:t>
            </w:r>
          </w:p>
        </w:tc>
        <w:tc>
          <w:tcPr>
            <w:tcW w:w="3280" w:type="dxa"/>
            <w:shd w:val="clear" w:color="auto" w:fill="auto"/>
          </w:tcPr>
          <w:p w:rsidR="004B0227" w:rsidRDefault="00332CD6" w:rsidP="00F7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Медицинский образова-тельно- производственный кластер, работодатели-социальные партнёры</w:t>
            </w:r>
          </w:p>
        </w:tc>
      </w:tr>
      <w:tr w:rsidR="004B0227" w:rsidRPr="002E745C" w:rsidTr="00F738AE">
        <w:trPr>
          <w:trHeight w:val="1125"/>
          <w:jc w:val="center"/>
        </w:trPr>
        <w:tc>
          <w:tcPr>
            <w:tcW w:w="5224" w:type="dxa"/>
            <w:shd w:val="clear" w:color="auto" w:fill="auto"/>
          </w:tcPr>
          <w:p w:rsidR="004B0227" w:rsidRDefault="00CA37F5" w:rsidP="00F738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4B0227">
              <w:rPr>
                <w:color w:val="000000"/>
                <w:sz w:val="24"/>
                <w:szCs w:val="24"/>
              </w:rPr>
              <w:t xml:space="preserve">овышение компетенций </w:t>
            </w:r>
            <w:r w:rsidR="00F738AE">
              <w:rPr>
                <w:color w:val="000000"/>
                <w:sz w:val="24"/>
                <w:szCs w:val="24"/>
              </w:rPr>
              <w:t>сотрудников колледжа в области цифровой грамотности</w:t>
            </w:r>
          </w:p>
        </w:tc>
        <w:tc>
          <w:tcPr>
            <w:tcW w:w="336" w:type="dxa"/>
            <w:shd w:val="clear" w:color="auto" w:fill="auto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4B0227" w:rsidRDefault="00F738AE" w:rsidP="00F738AE">
            <w:r w:rsidRPr="004B0227">
              <w:rPr>
                <w:sz w:val="24"/>
              </w:rPr>
              <w:t>ОГБПОУ</w:t>
            </w:r>
            <w:r w:rsidRPr="004B0227">
              <w:rPr>
                <w:b/>
                <w:sz w:val="24"/>
              </w:rPr>
              <w:t xml:space="preserve"> </w:t>
            </w:r>
            <w:r w:rsidRPr="004B0227">
              <w:rPr>
                <w:sz w:val="24"/>
              </w:rPr>
              <w:t>«Смоленский</w:t>
            </w:r>
            <w:r w:rsidRPr="004B0227"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 w:rsidRPr="004B0227">
              <w:rPr>
                <w:sz w:val="24"/>
                <w:szCs w:val="24"/>
              </w:rPr>
              <w:t>базовый     меди</w:t>
            </w:r>
            <w:r>
              <w:rPr>
                <w:sz w:val="24"/>
                <w:szCs w:val="24"/>
              </w:rPr>
              <w:t>-</w:t>
            </w:r>
            <w:r w:rsidRPr="004B0227">
              <w:rPr>
                <w:sz w:val="24"/>
                <w:szCs w:val="24"/>
              </w:rPr>
              <w:t>цинский колледж имени К.С. Константиновой</w:t>
            </w:r>
          </w:p>
        </w:tc>
        <w:tc>
          <w:tcPr>
            <w:tcW w:w="3280" w:type="dxa"/>
            <w:shd w:val="clear" w:color="auto" w:fill="auto"/>
          </w:tcPr>
          <w:p w:rsidR="004B0227" w:rsidRDefault="00332CD6" w:rsidP="00332C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ГАУ ДПО «СОИРО», </w:t>
            </w:r>
            <w:r>
              <w:rPr>
                <w:sz w:val="24"/>
              </w:rPr>
              <w:t>Смоленская региональная общественная организация «Содействие  развитию гражданского гражданского общества»</w:t>
            </w:r>
          </w:p>
        </w:tc>
      </w:tr>
      <w:tr w:rsidR="004B0227" w:rsidRPr="002E745C" w:rsidTr="00293CE6">
        <w:trPr>
          <w:trHeight w:val="273"/>
          <w:jc w:val="center"/>
        </w:trPr>
        <w:tc>
          <w:tcPr>
            <w:tcW w:w="5224" w:type="dxa"/>
            <w:shd w:val="clear" w:color="auto" w:fill="auto"/>
          </w:tcPr>
          <w:p w:rsidR="004B0227" w:rsidRDefault="004B0227" w:rsidP="00F738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компетенций сотрудников ПОО в области финансовой грамотности </w:t>
            </w:r>
          </w:p>
        </w:tc>
        <w:tc>
          <w:tcPr>
            <w:tcW w:w="336" w:type="dxa"/>
            <w:shd w:val="clear" w:color="auto" w:fill="auto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4B0227" w:rsidRDefault="00F738AE" w:rsidP="00F738AE">
            <w:r w:rsidRPr="004B0227">
              <w:rPr>
                <w:sz w:val="24"/>
              </w:rPr>
              <w:t>ОГБПОУ</w:t>
            </w:r>
            <w:r w:rsidRPr="004B0227">
              <w:rPr>
                <w:b/>
                <w:sz w:val="24"/>
              </w:rPr>
              <w:t xml:space="preserve"> </w:t>
            </w:r>
            <w:r w:rsidRPr="004B0227">
              <w:rPr>
                <w:sz w:val="24"/>
              </w:rPr>
              <w:t>«Смоленский</w:t>
            </w:r>
            <w:r w:rsidRPr="004B0227"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 w:rsidRPr="004B0227">
              <w:rPr>
                <w:sz w:val="24"/>
                <w:szCs w:val="24"/>
              </w:rPr>
              <w:lastRenderedPageBreak/>
              <w:t>базовый     меди</w:t>
            </w:r>
            <w:r>
              <w:rPr>
                <w:sz w:val="24"/>
                <w:szCs w:val="24"/>
              </w:rPr>
              <w:t>-</w:t>
            </w:r>
            <w:r w:rsidRPr="004B0227">
              <w:rPr>
                <w:sz w:val="24"/>
                <w:szCs w:val="24"/>
              </w:rPr>
              <w:t>цинский колледж имени К.С. Константиновой</w:t>
            </w:r>
          </w:p>
        </w:tc>
        <w:tc>
          <w:tcPr>
            <w:tcW w:w="3280" w:type="dxa"/>
            <w:shd w:val="clear" w:color="auto" w:fill="auto"/>
          </w:tcPr>
          <w:p w:rsidR="004B0227" w:rsidRDefault="004B0227" w:rsidP="00F738AE">
            <w:r>
              <w:rPr>
                <w:color w:val="000000"/>
                <w:sz w:val="24"/>
                <w:szCs w:val="24"/>
              </w:rPr>
              <w:lastRenderedPageBreak/>
              <w:t xml:space="preserve">ГАУ ДПО </w:t>
            </w:r>
            <w:r w:rsidR="00332CD6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СОИРО</w:t>
            </w:r>
            <w:r w:rsidR="00332CD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738AE" w:rsidRPr="002E745C" w:rsidTr="00293CE6">
        <w:trPr>
          <w:trHeight w:val="273"/>
          <w:jc w:val="center"/>
        </w:trPr>
        <w:tc>
          <w:tcPr>
            <w:tcW w:w="5224" w:type="dxa"/>
            <w:shd w:val="clear" w:color="auto" w:fill="auto"/>
          </w:tcPr>
          <w:p w:rsidR="00F738AE" w:rsidRDefault="00F738AE" w:rsidP="00F738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компетенций сотрудников колледжа в вопросах инклюзивного образования</w:t>
            </w:r>
          </w:p>
        </w:tc>
        <w:tc>
          <w:tcPr>
            <w:tcW w:w="336" w:type="dxa"/>
            <w:shd w:val="clear" w:color="auto" w:fill="auto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738AE" w:rsidRDefault="00F738AE" w:rsidP="00F738A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280" w:type="dxa"/>
            <w:shd w:val="clear" w:color="auto" w:fill="auto"/>
          </w:tcPr>
          <w:p w:rsidR="00F738AE" w:rsidRDefault="00332CD6" w:rsidP="00F738A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 «Смоленский педагогический колледж»</w:t>
            </w:r>
          </w:p>
        </w:tc>
      </w:tr>
      <w:tr w:rsidR="004B0227" w:rsidRPr="002E745C" w:rsidTr="00293CE6">
        <w:trPr>
          <w:trHeight w:val="273"/>
          <w:jc w:val="center"/>
        </w:trPr>
        <w:tc>
          <w:tcPr>
            <w:tcW w:w="5224" w:type="dxa"/>
            <w:shd w:val="clear" w:color="auto" w:fill="auto"/>
          </w:tcPr>
          <w:p w:rsidR="004B0227" w:rsidRDefault="004B0227" w:rsidP="00F738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</w:t>
            </w:r>
            <w:r w:rsidR="00F738AE">
              <w:rPr>
                <w:color w:val="000000"/>
                <w:sz w:val="24"/>
                <w:szCs w:val="24"/>
              </w:rPr>
              <w:t xml:space="preserve"> сообщества наставников из числа квалифицированных работников медицинских учреждений</w:t>
            </w:r>
            <w:r w:rsidR="00293CE6">
              <w:rPr>
                <w:color w:val="000000"/>
                <w:sz w:val="24"/>
                <w:szCs w:val="24"/>
              </w:rPr>
              <w:t xml:space="preserve">- </w:t>
            </w:r>
            <w:r w:rsidR="00F738AE">
              <w:rPr>
                <w:color w:val="000000"/>
                <w:sz w:val="24"/>
                <w:szCs w:val="24"/>
              </w:rPr>
              <w:t>социальных партнёров с целью развития системы наставничества при прохождении студентами производственных практик</w:t>
            </w:r>
          </w:p>
        </w:tc>
        <w:tc>
          <w:tcPr>
            <w:tcW w:w="336" w:type="dxa"/>
            <w:shd w:val="clear" w:color="auto" w:fill="auto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4B0227" w:rsidRDefault="004B0227" w:rsidP="00F738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4B0227" w:rsidRDefault="00F738AE" w:rsidP="00F738AE"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280" w:type="dxa"/>
            <w:shd w:val="clear" w:color="auto" w:fill="auto"/>
          </w:tcPr>
          <w:p w:rsidR="004B0227" w:rsidRDefault="00332CD6" w:rsidP="00F7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Медицинский образова-тельно- производственный кластер, работодатели-социальные партнёры</w:t>
            </w:r>
          </w:p>
        </w:tc>
      </w:tr>
    </w:tbl>
    <w:p w:rsidR="00F738AE" w:rsidRDefault="00F738AE" w:rsidP="004B0227">
      <w:pPr>
        <w:contextualSpacing/>
        <w:rPr>
          <w:b/>
          <w:sz w:val="28"/>
          <w:szCs w:val="28"/>
        </w:rPr>
      </w:pPr>
    </w:p>
    <w:p w:rsidR="004B0227" w:rsidRPr="000E59E6" w:rsidRDefault="004B0227" w:rsidP="004B0227">
      <w:pPr>
        <w:contextualSpacing/>
        <w:rPr>
          <w:b/>
          <w:i/>
          <w:sz w:val="28"/>
          <w:szCs w:val="28"/>
        </w:rPr>
      </w:pPr>
      <w:r w:rsidRPr="000E59E6">
        <w:rPr>
          <w:b/>
          <w:sz w:val="28"/>
          <w:szCs w:val="28"/>
        </w:rPr>
        <w:t>Ожидаемые конечные результаты по подпроекту</w:t>
      </w:r>
      <w:r w:rsidR="00293CE6">
        <w:rPr>
          <w:b/>
          <w:sz w:val="28"/>
          <w:szCs w:val="28"/>
        </w:rPr>
        <w:t xml:space="preserve"> </w:t>
      </w:r>
      <w:r w:rsidRPr="000E59E6">
        <w:rPr>
          <w:b/>
          <w:sz w:val="28"/>
          <w:szCs w:val="28"/>
        </w:rPr>
        <w:t>2</w:t>
      </w:r>
    </w:p>
    <w:p w:rsidR="00BC7BEA" w:rsidRDefault="0071012A" w:rsidP="002A4743">
      <w:pPr>
        <w:numPr>
          <w:ilvl w:val="0"/>
          <w:numId w:val="28"/>
        </w:numPr>
        <w:spacing w:line="235" w:lineRule="auto"/>
        <w:ind w:left="426" w:right="100" w:hanging="426"/>
        <w:jc w:val="both"/>
        <w:rPr>
          <w:sz w:val="28"/>
        </w:rPr>
      </w:pPr>
      <w:r>
        <w:rPr>
          <w:sz w:val="28"/>
        </w:rPr>
        <w:t>Ф</w:t>
      </w:r>
      <w:r w:rsidR="00BC7BEA">
        <w:rPr>
          <w:sz w:val="28"/>
        </w:rPr>
        <w:t>ормирован</w:t>
      </w:r>
      <w:r>
        <w:rPr>
          <w:sz w:val="28"/>
        </w:rPr>
        <w:t>ие</w:t>
      </w:r>
      <w:r w:rsidR="00BC7BEA">
        <w:rPr>
          <w:sz w:val="28"/>
        </w:rPr>
        <w:t xml:space="preserve"> пр</w:t>
      </w:r>
      <w:r>
        <w:rPr>
          <w:sz w:val="28"/>
        </w:rPr>
        <w:t>остранства</w:t>
      </w:r>
      <w:r w:rsidR="00BC7BEA">
        <w:rPr>
          <w:sz w:val="28"/>
        </w:rPr>
        <w:t xml:space="preserve"> «профессиональной активности» кадров колледжа (вовлечённость</w:t>
      </w:r>
      <w:r w:rsidRPr="0071012A">
        <w:rPr>
          <w:sz w:val="28"/>
        </w:rPr>
        <w:t xml:space="preserve"> </w:t>
      </w:r>
      <w:r>
        <w:rPr>
          <w:sz w:val="28"/>
        </w:rPr>
        <w:t>не менее 70%</w:t>
      </w:r>
      <w:r w:rsidR="00BC7BEA">
        <w:rPr>
          <w:sz w:val="28"/>
        </w:rPr>
        <w:t xml:space="preserve"> педагогических работников);</w:t>
      </w:r>
    </w:p>
    <w:p w:rsidR="00BC7BEA" w:rsidRDefault="00BC7BEA" w:rsidP="002A4743">
      <w:pPr>
        <w:numPr>
          <w:ilvl w:val="0"/>
          <w:numId w:val="28"/>
        </w:numPr>
        <w:tabs>
          <w:tab w:val="left" w:pos="426"/>
        </w:tabs>
        <w:spacing w:line="235" w:lineRule="auto"/>
        <w:ind w:left="426" w:right="100" w:hanging="426"/>
        <w:jc w:val="both"/>
        <w:rPr>
          <w:sz w:val="28"/>
        </w:rPr>
      </w:pPr>
      <w:r>
        <w:rPr>
          <w:sz w:val="28"/>
        </w:rPr>
        <w:t>Создан</w:t>
      </w:r>
      <w:r w:rsidR="0071012A">
        <w:rPr>
          <w:sz w:val="28"/>
        </w:rPr>
        <w:t>ие системы</w:t>
      </w:r>
      <w:r>
        <w:rPr>
          <w:sz w:val="28"/>
        </w:rPr>
        <w:t xml:space="preserve"> мотивации сотрудников к профессиональному саморазвитию и развитию творческой составляющей профессиональной деятельности;</w:t>
      </w:r>
    </w:p>
    <w:p w:rsidR="00BC7BEA" w:rsidRDefault="0071012A" w:rsidP="002A4743">
      <w:pPr>
        <w:numPr>
          <w:ilvl w:val="0"/>
          <w:numId w:val="28"/>
        </w:numPr>
        <w:tabs>
          <w:tab w:val="left" w:pos="426"/>
        </w:tabs>
        <w:spacing w:line="0" w:lineRule="atLeast"/>
        <w:ind w:left="426" w:hanging="426"/>
        <w:jc w:val="both"/>
        <w:rPr>
          <w:sz w:val="28"/>
        </w:rPr>
      </w:pPr>
      <w:r>
        <w:rPr>
          <w:sz w:val="28"/>
        </w:rPr>
        <w:t>Совершенствование</w:t>
      </w:r>
      <w:r w:rsidR="00BC7BEA">
        <w:rPr>
          <w:sz w:val="28"/>
        </w:rPr>
        <w:t xml:space="preserve"> систем</w:t>
      </w:r>
      <w:r>
        <w:rPr>
          <w:sz w:val="28"/>
        </w:rPr>
        <w:t>ы</w:t>
      </w:r>
      <w:r w:rsidR="00BC7BEA">
        <w:rPr>
          <w:sz w:val="28"/>
        </w:rPr>
        <w:t xml:space="preserve"> непрерывного повышения профессионализма педагогических и руководящих кадров Колледжа;</w:t>
      </w:r>
    </w:p>
    <w:p w:rsidR="00BC7BEA" w:rsidRDefault="00BC7BEA" w:rsidP="002A4743">
      <w:pPr>
        <w:numPr>
          <w:ilvl w:val="0"/>
          <w:numId w:val="28"/>
        </w:numPr>
        <w:tabs>
          <w:tab w:val="left" w:pos="426"/>
        </w:tabs>
        <w:spacing w:line="234" w:lineRule="auto"/>
        <w:ind w:left="426" w:right="120" w:hanging="426"/>
        <w:jc w:val="both"/>
        <w:rPr>
          <w:sz w:val="28"/>
        </w:rPr>
      </w:pPr>
      <w:bookmarkStart w:id="2" w:name="page17"/>
      <w:bookmarkEnd w:id="2"/>
      <w:r>
        <w:rPr>
          <w:sz w:val="28"/>
        </w:rPr>
        <w:t>Разработ</w:t>
      </w:r>
      <w:r w:rsidR="002A4743">
        <w:rPr>
          <w:sz w:val="28"/>
        </w:rPr>
        <w:t>ка</w:t>
      </w:r>
      <w:r>
        <w:rPr>
          <w:sz w:val="28"/>
        </w:rPr>
        <w:t xml:space="preserve"> механизм</w:t>
      </w:r>
      <w:r w:rsidR="002A4743">
        <w:rPr>
          <w:sz w:val="28"/>
        </w:rPr>
        <w:t>а</w:t>
      </w:r>
      <w:r>
        <w:rPr>
          <w:sz w:val="28"/>
        </w:rPr>
        <w:t xml:space="preserve"> привлечения к управленческой и педагогической деятельности колледжа выпускников ОО ВО, а также высококвалифицированных специалистов, имеющих опыт практической деятельности.</w:t>
      </w:r>
    </w:p>
    <w:p w:rsidR="00BC7BEA" w:rsidRDefault="00BC7BEA" w:rsidP="002A4743">
      <w:pPr>
        <w:numPr>
          <w:ilvl w:val="0"/>
          <w:numId w:val="28"/>
        </w:numPr>
        <w:tabs>
          <w:tab w:val="left" w:pos="426"/>
        </w:tabs>
        <w:spacing w:line="0" w:lineRule="atLeast"/>
        <w:ind w:left="426" w:hanging="426"/>
        <w:jc w:val="both"/>
        <w:rPr>
          <w:sz w:val="28"/>
        </w:rPr>
      </w:pPr>
      <w:r>
        <w:rPr>
          <w:sz w:val="28"/>
        </w:rPr>
        <w:t>С</w:t>
      </w:r>
      <w:r w:rsidR="002A4743">
        <w:rPr>
          <w:sz w:val="28"/>
        </w:rPr>
        <w:t>оздание</w:t>
      </w:r>
      <w:r>
        <w:rPr>
          <w:sz w:val="28"/>
        </w:rPr>
        <w:t xml:space="preserve"> систем</w:t>
      </w:r>
      <w:r w:rsidR="002A4743">
        <w:rPr>
          <w:sz w:val="28"/>
        </w:rPr>
        <w:t>ы</w:t>
      </w:r>
      <w:r>
        <w:rPr>
          <w:sz w:val="28"/>
        </w:rPr>
        <w:t xml:space="preserve"> объективной оценки труда педагогических и руководящих кадров.</w:t>
      </w:r>
    </w:p>
    <w:p w:rsidR="004B0227" w:rsidRDefault="004B0227" w:rsidP="00996B46">
      <w:pPr>
        <w:pStyle w:val="aa"/>
        <w:ind w:left="0"/>
        <w:jc w:val="both"/>
        <w:rPr>
          <w:b/>
          <w:sz w:val="32"/>
        </w:rPr>
      </w:pPr>
    </w:p>
    <w:p w:rsidR="00450DE1" w:rsidRDefault="00450DE1" w:rsidP="00996B46">
      <w:pPr>
        <w:pStyle w:val="aa"/>
        <w:ind w:left="0"/>
        <w:jc w:val="both"/>
        <w:rPr>
          <w:b/>
          <w:sz w:val="32"/>
        </w:rPr>
      </w:pPr>
    </w:p>
    <w:p w:rsidR="00450DE1" w:rsidRDefault="00450DE1" w:rsidP="00996B46">
      <w:pPr>
        <w:pStyle w:val="aa"/>
        <w:ind w:left="0"/>
        <w:jc w:val="both"/>
        <w:rPr>
          <w:b/>
          <w:sz w:val="32"/>
        </w:rPr>
      </w:pPr>
    </w:p>
    <w:p w:rsidR="00450DE1" w:rsidRDefault="00450DE1" w:rsidP="00996B46">
      <w:pPr>
        <w:pStyle w:val="aa"/>
        <w:ind w:left="0"/>
        <w:jc w:val="both"/>
        <w:rPr>
          <w:b/>
          <w:sz w:val="32"/>
        </w:rPr>
      </w:pPr>
    </w:p>
    <w:p w:rsidR="00450DE1" w:rsidRDefault="00450DE1" w:rsidP="00996B46">
      <w:pPr>
        <w:pStyle w:val="aa"/>
        <w:ind w:left="0"/>
        <w:jc w:val="both"/>
        <w:rPr>
          <w:b/>
          <w:sz w:val="32"/>
        </w:rPr>
      </w:pPr>
    </w:p>
    <w:p w:rsidR="00BC7BEA" w:rsidRDefault="00BC7BEA" w:rsidP="00BC7BEA">
      <w:pPr>
        <w:spacing w:line="0" w:lineRule="atLeast"/>
        <w:ind w:left="120"/>
        <w:rPr>
          <w:b/>
          <w:sz w:val="28"/>
        </w:rPr>
      </w:pPr>
      <w:r>
        <w:rPr>
          <w:b/>
          <w:sz w:val="28"/>
        </w:rPr>
        <w:lastRenderedPageBreak/>
        <w:t>Система показателей реализации подпроекта 2</w:t>
      </w:r>
    </w:p>
    <w:p w:rsidR="00BC7BEA" w:rsidRPr="00BC7BEA" w:rsidRDefault="00BC7BEA" w:rsidP="00996B46">
      <w:pPr>
        <w:pStyle w:val="aa"/>
        <w:ind w:left="0"/>
        <w:jc w:val="both"/>
        <w:rPr>
          <w:b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1571"/>
        <w:gridCol w:w="1572"/>
        <w:gridCol w:w="1067"/>
        <w:gridCol w:w="1067"/>
        <w:gridCol w:w="1068"/>
      </w:tblGrid>
      <w:tr w:rsidR="00BC7BEA" w:rsidTr="00EB08A1">
        <w:tc>
          <w:tcPr>
            <w:tcW w:w="8755" w:type="dxa"/>
            <w:vMerge w:val="restart"/>
            <w:shd w:val="clear" w:color="auto" w:fill="B6DDE8" w:themeFill="accent5" w:themeFillTint="66"/>
          </w:tcPr>
          <w:p w:rsidR="00BC7BEA" w:rsidRDefault="00BC7BEA" w:rsidP="00EB08A1">
            <w:pPr>
              <w:jc w:val="center"/>
              <w:rPr>
                <w:b/>
                <w:sz w:val="28"/>
              </w:rPr>
            </w:pPr>
          </w:p>
          <w:p w:rsidR="00BC7BEA" w:rsidRPr="00F701DE" w:rsidRDefault="00BC7BEA" w:rsidP="00EB08A1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Показатели реализации</w:t>
            </w:r>
          </w:p>
        </w:tc>
        <w:tc>
          <w:tcPr>
            <w:tcW w:w="1571" w:type="dxa"/>
            <w:vMerge w:val="restart"/>
            <w:shd w:val="clear" w:color="auto" w:fill="B6DDE8" w:themeFill="accent5" w:themeFillTint="66"/>
          </w:tcPr>
          <w:p w:rsidR="00BC7BEA" w:rsidRPr="00F701DE" w:rsidRDefault="00BC7BEA" w:rsidP="00EB08A1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Ед.</w:t>
            </w:r>
          </w:p>
          <w:p w:rsidR="00BC7BEA" w:rsidRDefault="00BC7BEA" w:rsidP="00EB08A1">
            <w:pPr>
              <w:jc w:val="center"/>
              <w:rPr>
                <w:sz w:val="28"/>
              </w:rPr>
            </w:pPr>
            <w:r w:rsidRPr="00F701DE">
              <w:rPr>
                <w:b/>
                <w:sz w:val="28"/>
              </w:rPr>
              <w:t>измерения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</w:tcPr>
          <w:p w:rsidR="00BC7BEA" w:rsidRPr="00F701DE" w:rsidRDefault="00BC7BEA" w:rsidP="00EB08A1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Базовое</w:t>
            </w:r>
          </w:p>
          <w:p w:rsidR="00BC7BEA" w:rsidRDefault="00BC7BEA" w:rsidP="00EB08A1">
            <w:pPr>
              <w:jc w:val="center"/>
              <w:rPr>
                <w:sz w:val="28"/>
              </w:rPr>
            </w:pPr>
            <w:r w:rsidRPr="00F701DE">
              <w:rPr>
                <w:b/>
                <w:sz w:val="28"/>
              </w:rPr>
              <w:t>значение</w:t>
            </w:r>
          </w:p>
        </w:tc>
        <w:tc>
          <w:tcPr>
            <w:tcW w:w="3202" w:type="dxa"/>
            <w:gridSpan w:val="3"/>
            <w:shd w:val="clear" w:color="auto" w:fill="B6DDE8" w:themeFill="accent5" w:themeFillTint="66"/>
          </w:tcPr>
          <w:p w:rsidR="00BC7BEA" w:rsidRPr="00F701DE" w:rsidRDefault="00BC7BEA" w:rsidP="00EB08A1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Значение показателей по годам</w:t>
            </w:r>
          </w:p>
        </w:tc>
      </w:tr>
      <w:tr w:rsidR="00BC7BEA" w:rsidTr="00EB08A1">
        <w:tc>
          <w:tcPr>
            <w:tcW w:w="8755" w:type="dxa"/>
            <w:vMerge/>
            <w:shd w:val="clear" w:color="auto" w:fill="B6DDE8" w:themeFill="accent5" w:themeFillTint="66"/>
          </w:tcPr>
          <w:p w:rsidR="00BC7BEA" w:rsidRDefault="00BC7BEA" w:rsidP="00EB08A1">
            <w:pPr>
              <w:jc w:val="center"/>
              <w:rPr>
                <w:sz w:val="28"/>
              </w:rPr>
            </w:pPr>
          </w:p>
        </w:tc>
        <w:tc>
          <w:tcPr>
            <w:tcW w:w="1571" w:type="dxa"/>
            <w:vMerge/>
            <w:shd w:val="clear" w:color="auto" w:fill="B6DDE8" w:themeFill="accent5" w:themeFillTint="66"/>
          </w:tcPr>
          <w:p w:rsidR="00BC7BEA" w:rsidRDefault="00BC7BEA" w:rsidP="00EB08A1">
            <w:pPr>
              <w:jc w:val="center"/>
              <w:rPr>
                <w:sz w:val="28"/>
              </w:rPr>
            </w:pPr>
          </w:p>
        </w:tc>
        <w:tc>
          <w:tcPr>
            <w:tcW w:w="1572" w:type="dxa"/>
            <w:vMerge/>
            <w:shd w:val="clear" w:color="auto" w:fill="B6DDE8" w:themeFill="accent5" w:themeFillTint="66"/>
          </w:tcPr>
          <w:p w:rsidR="00BC7BEA" w:rsidRDefault="00BC7BEA" w:rsidP="00EB08A1">
            <w:pPr>
              <w:jc w:val="center"/>
              <w:rPr>
                <w:sz w:val="28"/>
              </w:rPr>
            </w:pPr>
          </w:p>
        </w:tc>
        <w:tc>
          <w:tcPr>
            <w:tcW w:w="1067" w:type="dxa"/>
            <w:shd w:val="clear" w:color="auto" w:fill="B6DDE8" w:themeFill="accent5" w:themeFillTint="66"/>
          </w:tcPr>
          <w:p w:rsidR="00BC7BEA" w:rsidRPr="00F701DE" w:rsidRDefault="00BC7BEA" w:rsidP="00EB08A1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2018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BC7BEA" w:rsidRPr="00F701DE" w:rsidRDefault="00BC7BEA" w:rsidP="00EB08A1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2019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BC7BEA" w:rsidRPr="00F701DE" w:rsidRDefault="00BC7BEA" w:rsidP="00EB08A1">
            <w:pPr>
              <w:jc w:val="center"/>
              <w:rPr>
                <w:b/>
                <w:sz w:val="28"/>
              </w:rPr>
            </w:pPr>
            <w:r w:rsidRPr="00F701DE">
              <w:rPr>
                <w:b/>
                <w:sz w:val="28"/>
              </w:rPr>
              <w:t>2020</w:t>
            </w:r>
          </w:p>
        </w:tc>
      </w:tr>
      <w:tr w:rsidR="00BC7BEA" w:rsidTr="00BC7BEA">
        <w:tc>
          <w:tcPr>
            <w:tcW w:w="8755" w:type="dxa"/>
            <w:shd w:val="clear" w:color="auto" w:fill="FFFFFF" w:themeFill="background1"/>
          </w:tcPr>
          <w:p w:rsidR="00BC7BEA" w:rsidRDefault="00BC7BEA" w:rsidP="00EB08A1">
            <w:pPr>
              <w:jc w:val="both"/>
              <w:rPr>
                <w:sz w:val="24"/>
              </w:rPr>
            </w:pPr>
            <w:r w:rsidRPr="00BC7BEA">
              <w:rPr>
                <w:sz w:val="24"/>
                <w:shd w:val="clear" w:color="auto" w:fill="FFFFFF" w:themeFill="background1"/>
              </w:rPr>
              <w:t xml:space="preserve">Численность   преподавателей, </w:t>
            </w:r>
            <w:r>
              <w:rPr>
                <w:sz w:val="24"/>
              </w:rPr>
              <w:t>ежегодно</w:t>
            </w:r>
          </w:p>
          <w:p w:rsidR="00BC7BEA" w:rsidRDefault="00BC7BEA" w:rsidP="00EB08A1">
            <w:pPr>
              <w:jc w:val="both"/>
              <w:rPr>
                <w:sz w:val="28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:rsidR="00BC7BEA" w:rsidRDefault="00BC7BEA" w:rsidP="00EB08A1">
            <w:pPr>
              <w:jc w:val="center"/>
            </w:pPr>
            <w:r w:rsidRPr="00B74FB6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76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76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75</w:t>
            </w:r>
          </w:p>
        </w:tc>
        <w:tc>
          <w:tcPr>
            <w:tcW w:w="1068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75</w:t>
            </w:r>
          </w:p>
        </w:tc>
      </w:tr>
      <w:tr w:rsidR="00BC7BEA" w:rsidTr="00BC7BEA">
        <w:tc>
          <w:tcPr>
            <w:tcW w:w="8755" w:type="dxa"/>
            <w:shd w:val="clear" w:color="auto" w:fill="FFFFFF" w:themeFill="background1"/>
          </w:tcPr>
          <w:p w:rsidR="00BC7BEA" w:rsidRDefault="00BC7BEA" w:rsidP="00EB08A1">
            <w:pPr>
              <w:jc w:val="both"/>
              <w:rPr>
                <w:sz w:val="28"/>
              </w:rPr>
            </w:pPr>
            <w:r w:rsidRPr="00BC7BEA">
              <w:rPr>
                <w:sz w:val="24"/>
                <w:shd w:val="clear" w:color="auto" w:fill="FFFFFF" w:themeFill="background1"/>
              </w:rPr>
              <w:t xml:space="preserve">Повышение  квалификации  преподавателей, реализующих  образовательные  программы  СПО,  в  том  числе  по профессиям  и  специальностям  из  перечня  ТОП-РЕГИОН, </w:t>
            </w:r>
            <w:r>
              <w:rPr>
                <w:sz w:val="24"/>
              </w:rPr>
              <w:t>ежегодно</w:t>
            </w:r>
            <w:r>
              <w:rPr>
                <w:sz w:val="24"/>
                <w:shd w:val="clear" w:color="auto" w:fill="92CDDC"/>
              </w:rPr>
              <w:t xml:space="preserve">  </w:t>
            </w:r>
          </w:p>
        </w:tc>
        <w:tc>
          <w:tcPr>
            <w:tcW w:w="1571" w:type="dxa"/>
            <w:shd w:val="clear" w:color="auto" w:fill="FFFFFF" w:themeFill="background1"/>
          </w:tcPr>
          <w:p w:rsidR="00BC7BEA" w:rsidRDefault="00BC7BEA" w:rsidP="00EB08A1">
            <w:pPr>
              <w:jc w:val="center"/>
              <w:rPr>
                <w:sz w:val="24"/>
              </w:rPr>
            </w:pPr>
          </w:p>
          <w:p w:rsidR="00BC7BEA" w:rsidRDefault="00BC7BEA" w:rsidP="00EB08A1">
            <w:pPr>
              <w:jc w:val="center"/>
            </w:pPr>
            <w:r w:rsidRPr="00B74FB6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FFFFFF" w:themeFill="background1"/>
          </w:tcPr>
          <w:p w:rsidR="00BC7BEA" w:rsidRDefault="00BC7BEA" w:rsidP="00EB08A1">
            <w:pPr>
              <w:jc w:val="center"/>
              <w:rPr>
                <w:sz w:val="24"/>
              </w:rPr>
            </w:pPr>
          </w:p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15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Default="00BC7BEA" w:rsidP="00EB08A1">
            <w:pPr>
              <w:jc w:val="center"/>
              <w:rPr>
                <w:sz w:val="24"/>
              </w:rPr>
            </w:pPr>
          </w:p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18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Default="00BC7BEA" w:rsidP="00EB08A1">
            <w:pPr>
              <w:jc w:val="center"/>
              <w:rPr>
                <w:sz w:val="24"/>
              </w:rPr>
            </w:pPr>
          </w:p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30</w:t>
            </w:r>
          </w:p>
        </w:tc>
        <w:tc>
          <w:tcPr>
            <w:tcW w:w="1068" w:type="dxa"/>
            <w:shd w:val="clear" w:color="auto" w:fill="FFFFFF" w:themeFill="background1"/>
          </w:tcPr>
          <w:p w:rsidR="00BC7BEA" w:rsidRDefault="00BC7BEA" w:rsidP="00EB08A1">
            <w:pPr>
              <w:jc w:val="center"/>
              <w:rPr>
                <w:sz w:val="24"/>
              </w:rPr>
            </w:pPr>
          </w:p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14</w:t>
            </w:r>
          </w:p>
        </w:tc>
      </w:tr>
      <w:tr w:rsidR="00BC7BEA" w:rsidTr="00BC7BEA">
        <w:tc>
          <w:tcPr>
            <w:tcW w:w="8755" w:type="dxa"/>
            <w:shd w:val="clear" w:color="auto" w:fill="FFFFFF" w:themeFill="background1"/>
          </w:tcPr>
          <w:p w:rsidR="00BC7BEA" w:rsidRDefault="00BC7BEA" w:rsidP="00EB08A1">
            <w:pPr>
              <w:jc w:val="both"/>
              <w:rPr>
                <w:sz w:val="28"/>
              </w:rPr>
            </w:pPr>
            <w:r w:rsidRPr="00BC7BEA">
              <w:rPr>
                <w:sz w:val="24"/>
                <w:shd w:val="clear" w:color="auto" w:fill="FFFFFF" w:themeFill="background1"/>
              </w:rPr>
              <w:t>Численность преподавателей системы</w:t>
            </w:r>
            <w:r>
              <w:rPr>
                <w:sz w:val="24"/>
              </w:rPr>
              <w:t xml:space="preserve"> СПО, прошедших обучение в Академии Ворлдскиллс Россия, ежегодно</w:t>
            </w:r>
          </w:p>
        </w:tc>
        <w:tc>
          <w:tcPr>
            <w:tcW w:w="1571" w:type="dxa"/>
            <w:shd w:val="clear" w:color="auto" w:fill="FFFFFF" w:themeFill="background1"/>
          </w:tcPr>
          <w:p w:rsidR="00BC7BEA" w:rsidRDefault="00BC7BEA" w:rsidP="00EB08A1">
            <w:pPr>
              <w:jc w:val="center"/>
            </w:pPr>
            <w:r w:rsidRPr="00B74FB6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3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1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2</w:t>
            </w:r>
          </w:p>
        </w:tc>
        <w:tc>
          <w:tcPr>
            <w:tcW w:w="1068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3</w:t>
            </w:r>
          </w:p>
        </w:tc>
      </w:tr>
      <w:tr w:rsidR="00BC7BEA" w:rsidTr="00BC7BEA">
        <w:tc>
          <w:tcPr>
            <w:tcW w:w="8755" w:type="dxa"/>
            <w:shd w:val="clear" w:color="auto" w:fill="FFFFFF" w:themeFill="background1"/>
          </w:tcPr>
          <w:p w:rsidR="00BC7BEA" w:rsidRDefault="00BC7BEA" w:rsidP="00EB08A1">
            <w:pPr>
              <w:jc w:val="both"/>
              <w:rPr>
                <w:sz w:val="28"/>
              </w:rPr>
            </w:pPr>
            <w:r w:rsidRPr="00BC7BEA">
              <w:rPr>
                <w:sz w:val="24"/>
                <w:shd w:val="clear" w:color="auto" w:fill="FFFFFF" w:themeFill="background1"/>
              </w:rPr>
              <w:t>Численность преподавателей системы</w:t>
            </w:r>
            <w:r>
              <w:rPr>
                <w:sz w:val="24"/>
              </w:rPr>
              <w:t xml:space="preserve"> СПО –  экспертов демонстрационного экзамена, всего</w:t>
            </w:r>
          </w:p>
        </w:tc>
        <w:tc>
          <w:tcPr>
            <w:tcW w:w="1571" w:type="dxa"/>
            <w:shd w:val="clear" w:color="auto" w:fill="FFFFFF" w:themeFill="background1"/>
          </w:tcPr>
          <w:p w:rsidR="00BC7BEA" w:rsidRDefault="00BC7BEA" w:rsidP="00EB08A1">
            <w:pPr>
              <w:jc w:val="center"/>
            </w:pPr>
            <w:r w:rsidRPr="00B74FB6"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0</w:t>
            </w:r>
          </w:p>
        </w:tc>
        <w:tc>
          <w:tcPr>
            <w:tcW w:w="1068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 w:rsidRPr="005C70C3">
              <w:rPr>
                <w:sz w:val="24"/>
              </w:rPr>
              <w:t>0</w:t>
            </w:r>
          </w:p>
        </w:tc>
      </w:tr>
      <w:tr w:rsidR="00BC7BEA" w:rsidTr="00BC7BEA">
        <w:tc>
          <w:tcPr>
            <w:tcW w:w="8755" w:type="dxa"/>
            <w:shd w:val="clear" w:color="auto" w:fill="FFFFFF" w:themeFill="background1"/>
          </w:tcPr>
          <w:p w:rsidR="00BC7BEA" w:rsidRDefault="00BC7BEA" w:rsidP="00EB08A1">
            <w:pPr>
              <w:jc w:val="both"/>
              <w:rPr>
                <w:sz w:val="24"/>
              </w:rPr>
            </w:pPr>
            <w:r w:rsidRPr="00BC7BEA">
              <w:rPr>
                <w:sz w:val="24"/>
                <w:shd w:val="clear" w:color="auto" w:fill="FFFFFF" w:themeFill="background1"/>
              </w:rPr>
              <w:t>Численность преподавателей системы</w:t>
            </w:r>
            <w:r>
              <w:rPr>
                <w:sz w:val="24"/>
              </w:rPr>
              <w:t xml:space="preserve"> СПО –  экспертов Ворлдскиллс, ежегодно</w:t>
            </w:r>
          </w:p>
          <w:p w:rsidR="00BC7BEA" w:rsidRPr="005C70C3" w:rsidRDefault="00BC7BEA" w:rsidP="00EB08A1">
            <w:pPr>
              <w:jc w:val="both"/>
              <w:rPr>
                <w:sz w:val="24"/>
                <w:shd w:val="clear" w:color="auto" w:fill="FFFFFF" w:themeFill="background1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:rsidR="00BC7BEA" w:rsidRPr="00B74FB6" w:rsidRDefault="00BC7BEA" w:rsidP="00EB0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572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7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8" w:type="dxa"/>
            <w:shd w:val="clear" w:color="auto" w:fill="FFFFFF" w:themeFill="background1"/>
          </w:tcPr>
          <w:p w:rsidR="00BC7BEA" w:rsidRPr="005C70C3" w:rsidRDefault="00BC7BEA" w:rsidP="00EB08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56BDE" w:rsidRDefault="00256BDE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2A4743" w:rsidRDefault="002A4743" w:rsidP="00996B46">
      <w:pPr>
        <w:pStyle w:val="aa"/>
        <w:ind w:left="0"/>
        <w:jc w:val="both"/>
        <w:rPr>
          <w:b/>
          <w:sz w:val="32"/>
        </w:rPr>
      </w:pPr>
    </w:p>
    <w:p w:rsidR="004A7823" w:rsidRDefault="004A7823" w:rsidP="00996B46">
      <w:pPr>
        <w:pStyle w:val="aa"/>
        <w:ind w:left="0"/>
        <w:jc w:val="both"/>
        <w:rPr>
          <w:b/>
          <w:sz w:val="32"/>
        </w:rPr>
      </w:pPr>
    </w:p>
    <w:p w:rsidR="00256BDE" w:rsidRDefault="00256BDE" w:rsidP="00256BDE">
      <w:pPr>
        <w:pStyle w:val="aa"/>
        <w:ind w:left="0"/>
        <w:jc w:val="both"/>
        <w:rPr>
          <w:b/>
          <w:sz w:val="28"/>
          <w:shd w:val="clear" w:color="auto" w:fill="FFFFFF" w:themeFill="background1"/>
        </w:rPr>
      </w:pPr>
      <w:r>
        <w:rPr>
          <w:b/>
          <w:sz w:val="28"/>
        </w:rPr>
        <w:lastRenderedPageBreak/>
        <w:t>Подпроект 3</w:t>
      </w:r>
      <w:r>
        <w:rPr>
          <w:b/>
          <w:i/>
          <w:sz w:val="28"/>
        </w:rPr>
        <w:t>.</w:t>
      </w:r>
      <w:r>
        <w:rPr>
          <w:b/>
          <w:sz w:val="28"/>
        </w:rPr>
        <w:t xml:space="preserve"> Эффективная информационно-образовательная среда ОГБПОУ «Смоленский </w:t>
      </w:r>
      <w:r>
        <w:rPr>
          <w:b/>
          <w:sz w:val="28"/>
          <w:szCs w:val="24"/>
        </w:rPr>
        <w:t>базовый     медицинский колледж имени К.С. Константиновой</w:t>
      </w:r>
      <w:r>
        <w:rPr>
          <w:b/>
          <w:sz w:val="28"/>
          <w:shd w:val="clear" w:color="auto" w:fill="FFFFFF" w:themeFill="background1"/>
        </w:rPr>
        <w:t>»</w:t>
      </w:r>
    </w:p>
    <w:p w:rsidR="00540178" w:rsidRPr="00DF52D0" w:rsidRDefault="00540178" w:rsidP="00256BDE">
      <w:pPr>
        <w:spacing w:line="234" w:lineRule="auto"/>
        <w:rPr>
          <w:b/>
          <w:sz w:val="14"/>
        </w:rPr>
      </w:pPr>
    </w:p>
    <w:p w:rsidR="00256BDE" w:rsidRDefault="00256BDE" w:rsidP="004A7823">
      <w:pPr>
        <w:spacing w:line="234" w:lineRule="auto"/>
        <w:jc w:val="both"/>
        <w:rPr>
          <w:sz w:val="28"/>
        </w:rPr>
      </w:pPr>
      <w:r>
        <w:rPr>
          <w:b/>
          <w:sz w:val="28"/>
        </w:rPr>
        <w:t xml:space="preserve">Ключевая задача: </w:t>
      </w:r>
      <w:r>
        <w:rPr>
          <w:sz w:val="28"/>
        </w:rPr>
        <w:t>создание современных условий для реализации основных профессиональных образовательных</w:t>
      </w:r>
      <w:r>
        <w:rPr>
          <w:b/>
          <w:sz w:val="28"/>
        </w:rPr>
        <w:t xml:space="preserve"> </w:t>
      </w:r>
      <w:r>
        <w:rPr>
          <w:sz w:val="28"/>
        </w:rPr>
        <w:t>программ, а также дополнительных профессиональных программ</w:t>
      </w:r>
    </w:p>
    <w:p w:rsidR="00256BDE" w:rsidRDefault="00256BDE" w:rsidP="00256BDE">
      <w:pPr>
        <w:spacing w:line="200" w:lineRule="exact"/>
      </w:pPr>
    </w:p>
    <w:p w:rsidR="00256BDE" w:rsidRDefault="00256BDE" w:rsidP="00256BDE">
      <w:pPr>
        <w:rPr>
          <w:b/>
          <w:sz w:val="28"/>
          <w:szCs w:val="28"/>
        </w:rPr>
      </w:pPr>
      <w:r w:rsidRPr="002E745C">
        <w:rPr>
          <w:b/>
          <w:sz w:val="28"/>
          <w:szCs w:val="28"/>
        </w:rPr>
        <w:t>Сетевой план-график реализации</w:t>
      </w: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2197"/>
        <w:gridCol w:w="3044"/>
      </w:tblGrid>
      <w:tr w:rsidR="00256BDE" w:rsidRPr="00475963" w:rsidTr="00EB08A1">
        <w:trPr>
          <w:trHeight w:val="267"/>
          <w:tblHeader/>
          <w:jc w:val="center"/>
        </w:trPr>
        <w:tc>
          <w:tcPr>
            <w:tcW w:w="5071" w:type="dxa"/>
            <w:vMerge w:val="restart"/>
            <w:shd w:val="clear" w:color="auto" w:fill="92CDDC"/>
            <w:vAlign w:val="center"/>
          </w:tcPr>
          <w:p w:rsidR="00256BDE" w:rsidRPr="00475963" w:rsidRDefault="00256BDE" w:rsidP="00EB08A1">
            <w:pPr>
              <w:ind w:left="126" w:right="60"/>
              <w:jc w:val="center"/>
              <w:rPr>
                <w:b/>
              </w:rPr>
            </w:pPr>
            <w:r w:rsidRPr="00475963">
              <w:rPr>
                <w:b/>
              </w:rPr>
              <w:t xml:space="preserve">Система мер </w:t>
            </w:r>
            <w:r w:rsidRPr="00475963">
              <w:rPr>
                <w:b/>
              </w:rPr>
              <w:br/>
              <w:t>(действий, мероприятий)</w:t>
            </w:r>
          </w:p>
        </w:tc>
        <w:tc>
          <w:tcPr>
            <w:tcW w:w="4040" w:type="dxa"/>
            <w:gridSpan w:val="12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 w:rsidRPr="00475963">
              <w:rPr>
                <w:b/>
              </w:rPr>
              <w:t>Сроки</w:t>
            </w:r>
          </w:p>
        </w:tc>
        <w:tc>
          <w:tcPr>
            <w:tcW w:w="2197" w:type="dxa"/>
            <w:vMerge w:val="restart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 w:rsidRPr="00475963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  <w:r w:rsidRPr="00475963">
              <w:rPr>
                <w:b/>
              </w:rPr>
              <w:t xml:space="preserve"> исполнитель</w:t>
            </w:r>
          </w:p>
        </w:tc>
        <w:tc>
          <w:tcPr>
            <w:tcW w:w="3044" w:type="dxa"/>
            <w:vMerge w:val="restart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 w:rsidRPr="00475963">
              <w:rPr>
                <w:b/>
              </w:rPr>
              <w:t>Соисполнители и вовлеченные структуры</w:t>
            </w:r>
          </w:p>
        </w:tc>
      </w:tr>
      <w:tr w:rsidR="00256BDE" w:rsidRPr="00475963" w:rsidTr="00EB08A1">
        <w:trPr>
          <w:trHeight w:val="267"/>
          <w:tblHeader/>
          <w:jc w:val="center"/>
        </w:trPr>
        <w:tc>
          <w:tcPr>
            <w:tcW w:w="5071" w:type="dxa"/>
            <w:vMerge/>
            <w:shd w:val="clear" w:color="auto" w:fill="B8CCE4"/>
            <w:vAlign w:val="center"/>
          </w:tcPr>
          <w:p w:rsidR="00256BDE" w:rsidRPr="00475963" w:rsidRDefault="00256BDE" w:rsidP="00EB08A1">
            <w:pPr>
              <w:ind w:left="126" w:right="60"/>
              <w:jc w:val="center"/>
              <w:rPr>
                <w:b/>
              </w:rPr>
            </w:pPr>
          </w:p>
        </w:tc>
        <w:tc>
          <w:tcPr>
            <w:tcW w:w="1346" w:type="dxa"/>
            <w:gridSpan w:val="4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347" w:type="dxa"/>
            <w:gridSpan w:val="4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347" w:type="dxa"/>
            <w:gridSpan w:val="4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97" w:type="dxa"/>
            <w:vMerge/>
            <w:shd w:val="clear" w:color="auto" w:fill="B8CCE4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  <w:shd w:val="clear" w:color="auto" w:fill="B8CCE4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</w:p>
        </w:tc>
      </w:tr>
      <w:tr w:rsidR="00256BDE" w:rsidRPr="00475963" w:rsidTr="00EB08A1">
        <w:trPr>
          <w:trHeight w:val="267"/>
          <w:tblHeader/>
          <w:jc w:val="center"/>
        </w:trPr>
        <w:tc>
          <w:tcPr>
            <w:tcW w:w="5071" w:type="dxa"/>
            <w:vMerge/>
            <w:shd w:val="clear" w:color="auto" w:fill="B8CCE4"/>
            <w:vAlign w:val="center"/>
          </w:tcPr>
          <w:p w:rsidR="00256BDE" w:rsidRPr="00475963" w:rsidRDefault="00256BDE" w:rsidP="00EB08A1">
            <w:pPr>
              <w:ind w:left="126" w:right="60"/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7" w:type="dxa"/>
            <w:vMerge/>
            <w:shd w:val="clear" w:color="auto" w:fill="B8CCE4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  <w:shd w:val="clear" w:color="auto" w:fill="B8CCE4"/>
            <w:vAlign w:val="center"/>
          </w:tcPr>
          <w:p w:rsidR="00256BDE" w:rsidRPr="00475963" w:rsidRDefault="00256BDE" w:rsidP="00EB08A1">
            <w:pPr>
              <w:jc w:val="center"/>
              <w:rPr>
                <w:b/>
              </w:rPr>
            </w:pPr>
          </w:p>
        </w:tc>
      </w:tr>
      <w:tr w:rsidR="00256BDE" w:rsidRPr="002E745C" w:rsidTr="006E1EF0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256BDE" w:rsidRPr="00475963" w:rsidRDefault="006E1EF0" w:rsidP="003E06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963">
              <w:rPr>
                <w:color w:val="000000"/>
                <w:sz w:val="24"/>
                <w:szCs w:val="24"/>
              </w:rPr>
              <w:t xml:space="preserve">Участие в конкурсах на государственную поддержку модернизации системы </w:t>
            </w:r>
            <w:r w:rsidR="003E0623">
              <w:rPr>
                <w:color w:val="000000"/>
                <w:sz w:val="24"/>
                <w:szCs w:val="24"/>
              </w:rPr>
              <w:t xml:space="preserve">СПО </w:t>
            </w:r>
            <w:r w:rsidRPr="00475963">
              <w:rPr>
                <w:color w:val="000000"/>
                <w:sz w:val="24"/>
                <w:szCs w:val="24"/>
              </w:rPr>
              <w:t xml:space="preserve">в форме субсидий, предоставляемых субъектам Российской Федерации на развитие образовательной инфраструктуры подготовки кадров по профессиям и специальностям из перечня </w:t>
            </w:r>
            <w:r>
              <w:rPr>
                <w:color w:val="000000"/>
                <w:sz w:val="24"/>
                <w:szCs w:val="24"/>
              </w:rPr>
              <w:t>ТОП-РЕГИОН</w:t>
            </w:r>
            <w:r w:rsidR="00597F7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256BDE" w:rsidRPr="00475963" w:rsidRDefault="006E1EF0" w:rsidP="00EB08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256BDE" w:rsidRPr="00475963" w:rsidRDefault="00DF52D0" w:rsidP="00DF52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5963">
              <w:rPr>
                <w:color w:val="000000"/>
                <w:sz w:val="24"/>
                <w:szCs w:val="24"/>
              </w:rPr>
              <w:t xml:space="preserve">Департамент Смоленской области по </w:t>
            </w:r>
            <w:r>
              <w:rPr>
                <w:color w:val="000000"/>
                <w:sz w:val="24"/>
                <w:szCs w:val="24"/>
              </w:rPr>
              <w:t xml:space="preserve">образованию и науке, </w:t>
            </w:r>
            <w:r w:rsidRPr="00475963">
              <w:rPr>
                <w:color w:val="000000"/>
                <w:sz w:val="24"/>
                <w:szCs w:val="24"/>
              </w:rPr>
              <w:t xml:space="preserve">Департамент Смоленской области по </w:t>
            </w:r>
            <w:r w:rsidR="00B33D58">
              <w:rPr>
                <w:color w:val="000000"/>
                <w:sz w:val="24"/>
                <w:szCs w:val="24"/>
              </w:rPr>
              <w:t>здравохра</w:t>
            </w:r>
            <w:r>
              <w:rPr>
                <w:color w:val="000000"/>
                <w:sz w:val="24"/>
                <w:szCs w:val="24"/>
              </w:rPr>
              <w:t>нению, Наблюдательный совет колледжа</w:t>
            </w:r>
          </w:p>
        </w:tc>
      </w:tr>
      <w:tr w:rsidR="00256BDE" w:rsidRPr="002E745C" w:rsidTr="00597F7C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256BDE" w:rsidRPr="00475963" w:rsidRDefault="006E1EF0" w:rsidP="00597F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установленных </w:t>
            </w:r>
            <w:r w:rsidRPr="00475963">
              <w:rPr>
                <w:color w:val="000000"/>
                <w:sz w:val="24"/>
                <w:szCs w:val="24"/>
              </w:rPr>
              <w:t>контрольных цифр приема по пр</w:t>
            </w:r>
            <w:r>
              <w:rPr>
                <w:color w:val="000000"/>
                <w:sz w:val="24"/>
                <w:szCs w:val="24"/>
              </w:rPr>
              <w:t>ограммам повышения квалификации и профессиональной переподготовки специалистов со средним медицинским и фармацевтическим образованием</w:t>
            </w:r>
            <w:r w:rsidR="00597F7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256BDE" w:rsidRPr="00475963" w:rsidRDefault="006E1EF0" w:rsidP="00EB08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256BDE" w:rsidRPr="00475963" w:rsidRDefault="00256BDE" w:rsidP="003E06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5963">
              <w:rPr>
                <w:color w:val="000000"/>
                <w:sz w:val="24"/>
                <w:szCs w:val="24"/>
              </w:rPr>
              <w:t xml:space="preserve">Департамент Смоленской области по </w:t>
            </w:r>
            <w:r w:rsidR="003E0623">
              <w:rPr>
                <w:color w:val="000000"/>
                <w:sz w:val="24"/>
                <w:szCs w:val="24"/>
              </w:rPr>
              <w:t xml:space="preserve">здравохра-нению, </w:t>
            </w:r>
            <w:r w:rsidR="003E0623">
              <w:rPr>
                <w:sz w:val="24"/>
              </w:rPr>
              <w:t>работодатели-социальные партнёры</w:t>
            </w:r>
          </w:p>
        </w:tc>
      </w:tr>
      <w:tr w:rsidR="003E0623" w:rsidRPr="002E745C" w:rsidTr="00597F7C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3E0623" w:rsidRPr="00475963" w:rsidRDefault="00597F7C" w:rsidP="006E1E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Создание  в  рамках  сетевого  взаимодействия учебно-методических комплексов, разработка компетентностно-ориентированных контроль</w:t>
            </w:r>
            <w:r w:rsidR="00135267">
              <w:rPr>
                <w:sz w:val="24"/>
              </w:rPr>
              <w:t>-</w:t>
            </w:r>
            <w:r>
              <w:rPr>
                <w:sz w:val="24"/>
              </w:rPr>
              <w:t>но-оценочных средств для промежуточной и итоговой аттестации, в т.ч. по профессиям и специальностям ТОП-РЕГИОН.</w:t>
            </w:r>
          </w:p>
        </w:tc>
        <w:tc>
          <w:tcPr>
            <w:tcW w:w="336" w:type="dxa"/>
            <w:shd w:val="clear" w:color="auto" w:fill="auto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3E0623" w:rsidRPr="00475963" w:rsidRDefault="003E0623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3E0623" w:rsidRDefault="00DF52D0" w:rsidP="00EB08A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3E0623" w:rsidRPr="00475963" w:rsidRDefault="00DF52D0" w:rsidP="00EB08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Медицинский образова-тельно- производственный кластер, работодатели-социальные партнёры, ГАУ ДПО «СОИРО»</w:t>
            </w:r>
          </w:p>
        </w:tc>
      </w:tr>
      <w:tr w:rsidR="00256BDE" w:rsidRPr="002E745C" w:rsidTr="00597F7C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256BDE" w:rsidRPr="00475963" w:rsidRDefault="003E0623" w:rsidP="003E06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Создание электронной библиотечной системы колледжа при сотрудничестве с научно-медицинскими библиотеками.</w:t>
            </w:r>
          </w:p>
        </w:tc>
        <w:tc>
          <w:tcPr>
            <w:tcW w:w="336" w:type="dxa"/>
            <w:shd w:val="clear" w:color="auto" w:fill="auto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256BDE" w:rsidRDefault="006E1EF0" w:rsidP="00EB08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  <w:p w:rsidR="004A7823" w:rsidRPr="00475963" w:rsidRDefault="004A7823" w:rsidP="00EB08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6BDE" w:rsidRPr="00475963" w:rsidRDefault="00DF52D0" w:rsidP="00EB08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Медицинские библиотеки</w:t>
            </w:r>
          </w:p>
        </w:tc>
      </w:tr>
      <w:tr w:rsidR="00256BDE" w:rsidRPr="002E745C" w:rsidTr="00EB08A1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EB08A1" w:rsidRDefault="003E0623" w:rsidP="003E06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Совершенствование</w:t>
            </w:r>
            <w:r w:rsidR="00256BDE">
              <w:rPr>
                <w:color w:val="000000"/>
                <w:sz w:val="24"/>
                <w:szCs w:val="24"/>
              </w:rPr>
              <w:t xml:space="preserve"> системы сопровождения профориентации и профессионального самоопределения</w:t>
            </w:r>
            <w:r>
              <w:rPr>
                <w:color w:val="000000"/>
                <w:sz w:val="24"/>
                <w:szCs w:val="24"/>
              </w:rPr>
              <w:t xml:space="preserve"> через участие в</w:t>
            </w:r>
            <w:r w:rsidR="00EB08A1">
              <w:rPr>
                <w:color w:val="000000"/>
                <w:sz w:val="24"/>
                <w:szCs w:val="24"/>
              </w:rPr>
              <w:t>:</w:t>
            </w:r>
          </w:p>
          <w:p w:rsidR="00256BDE" w:rsidRDefault="00EB08A1" w:rsidP="00EB08A1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3" w:hanging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мероприятиях деловой программы Открытого регионального чемпионата «Молодые профессионалы» </w:t>
            </w:r>
            <w:r>
              <w:rPr>
                <w:color w:val="000000"/>
                <w:sz w:val="24"/>
                <w:szCs w:val="24"/>
                <w:lang w:val="en-US"/>
              </w:rPr>
              <w:t>WSR</w:t>
            </w:r>
            <w:r>
              <w:rPr>
                <w:color w:val="000000"/>
                <w:sz w:val="24"/>
                <w:szCs w:val="24"/>
              </w:rPr>
              <w:t xml:space="preserve"> Смоленской области;</w:t>
            </w:r>
          </w:p>
          <w:p w:rsidR="00EB08A1" w:rsidRDefault="00EB08A1" w:rsidP="00EB08A1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3" w:hanging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чемпионате по профессиональному мастерству для людей с инвалидностью «Абилимпикс»;</w:t>
            </w:r>
          </w:p>
          <w:p w:rsidR="00EB08A1" w:rsidRDefault="00EB08A1" w:rsidP="00EB08A1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3" w:hanging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ежегодном профессиональном конкурсе выпускников колледжа;</w:t>
            </w:r>
          </w:p>
          <w:p w:rsidR="00EB08A1" w:rsidRDefault="00EB08A1" w:rsidP="00EB08A1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3" w:hanging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межрегиональных и Всероссийских конкурсах профессионального мастерства по специальностям подготовки;</w:t>
            </w:r>
          </w:p>
          <w:p w:rsidR="00EB08A1" w:rsidRDefault="00EB08A1" w:rsidP="00EB08A1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3" w:hanging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 Единого Дня открытых дверей;</w:t>
            </w:r>
          </w:p>
          <w:p w:rsidR="00EB08A1" w:rsidRPr="00EB08A1" w:rsidRDefault="00EB08A1" w:rsidP="00EB08A1">
            <w:pPr>
              <w:pStyle w:val="a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3" w:hanging="193"/>
              <w:jc w:val="both"/>
              <w:rPr>
                <w:color w:val="000000"/>
                <w:sz w:val="24"/>
                <w:szCs w:val="24"/>
              </w:rPr>
            </w:pPr>
            <w:r w:rsidRPr="00F61D7C">
              <w:rPr>
                <w:color w:val="000000"/>
                <w:sz w:val="24"/>
                <w:szCs w:val="24"/>
              </w:rPr>
              <w:t>мероприятиях летней профориентационной школы «Архитектура таланта»</w:t>
            </w:r>
          </w:p>
        </w:tc>
        <w:tc>
          <w:tcPr>
            <w:tcW w:w="336" w:type="dxa"/>
            <w:shd w:val="clear" w:color="auto" w:fill="auto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256BDE" w:rsidRPr="00475963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256BDE" w:rsidRPr="00475963" w:rsidRDefault="006E1EF0" w:rsidP="00EB08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256BDE" w:rsidRPr="00475963" w:rsidRDefault="00B33D58" w:rsidP="00B33D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5963">
              <w:rPr>
                <w:color w:val="000000"/>
                <w:sz w:val="24"/>
                <w:szCs w:val="24"/>
              </w:rPr>
              <w:t xml:space="preserve">Департамент Смоленской области по </w:t>
            </w:r>
            <w:r>
              <w:rPr>
                <w:color w:val="000000"/>
                <w:sz w:val="24"/>
                <w:szCs w:val="24"/>
              </w:rPr>
              <w:t>образованию и науке</w:t>
            </w:r>
            <w:r w:rsidRPr="00B33D58">
              <w:rPr>
                <w:color w:val="000000"/>
                <w:sz w:val="24"/>
                <w:szCs w:val="24"/>
              </w:rPr>
              <w:t>, ГАУДПО«СОИРО»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  <w:r w:rsidR="004A7823" w:rsidRPr="00475963">
              <w:rPr>
                <w:color w:val="000000"/>
                <w:sz w:val="24"/>
                <w:szCs w:val="24"/>
              </w:rPr>
              <w:t>РКЦ</w:t>
            </w:r>
            <w:r w:rsidR="004A7823">
              <w:rPr>
                <w:color w:val="000000"/>
                <w:sz w:val="24"/>
                <w:szCs w:val="24"/>
              </w:rPr>
              <w:t> </w:t>
            </w:r>
            <w:r w:rsidR="004A7823" w:rsidRPr="00475963">
              <w:rPr>
                <w:color w:val="000000"/>
                <w:sz w:val="24"/>
                <w:szCs w:val="24"/>
              </w:rPr>
              <w:t>WSR-Смоленск</w:t>
            </w:r>
            <w:r w:rsidR="004A782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медицинский образова-тельнопроизводственный кластер</w:t>
            </w:r>
          </w:p>
        </w:tc>
      </w:tr>
      <w:tr w:rsidR="00256BDE" w:rsidTr="00EB08A1">
        <w:trPr>
          <w:trHeight w:val="273"/>
          <w:jc w:val="center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DE" w:rsidRDefault="003E0623" w:rsidP="003E06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системы м</w:t>
            </w:r>
            <w:r w:rsidR="00256BDE">
              <w:rPr>
                <w:color w:val="000000"/>
                <w:sz w:val="24"/>
                <w:szCs w:val="24"/>
              </w:rPr>
              <w:t>ониторинг</w:t>
            </w:r>
            <w:r>
              <w:rPr>
                <w:color w:val="000000"/>
                <w:sz w:val="24"/>
                <w:szCs w:val="24"/>
              </w:rPr>
              <w:t>а</w:t>
            </w:r>
            <w:r w:rsidR="00256BDE">
              <w:rPr>
                <w:color w:val="000000"/>
                <w:sz w:val="24"/>
                <w:szCs w:val="24"/>
              </w:rPr>
              <w:t xml:space="preserve"> эффективности </w:t>
            </w:r>
            <w:r>
              <w:rPr>
                <w:color w:val="000000"/>
                <w:sz w:val="24"/>
                <w:szCs w:val="24"/>
              </w:rPr>
              <w:t xml:space="preserve">образовательной </w:t>
            </w:r>
            <w:r w:rsidR="00256BDE">
              <w:rPr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56BDE" w:rsidRDefault="00256BDE" w:rsidP="00EB08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DE" w:rsidRDefault="006E1EF0" w:rsidP="00EB08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23" w:rsidRDefault="003E0623" w:rsidP="00EB08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Смоленской области по здравоохранению, </w:t>
            </w:r>
          </w:p>
          <w:p w:rsidR="00256BDE" w:rsidRDefault="00256BDE" w:rsidP="00EB08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</w:tr>
    </w:tbl>
    <w:p w:rsidR="00C10A9F" w:rsidRDefault="00C10A9F" w:rsidP="00597F7C">
      <w:pPr>
        <w:spacing w:line="0" w:lineRule="atLeast"/>
        <w:ind w:left="7"/>
        <w:rPr>
          <w:b/>
          <w:sz w:val="28"/>
        </w:rPr>
      </w:pPr>
    </w:p>
    <w:p w:rsidR="00597F7C" w:rsidRDefault="00597F7C" w:rsidP="00597F7C">
      <w:pPr>
        <w:spacing w:line="0" w:lineRule="atLeast"/>
        <w:ind w:left="7"/>
        <w:rPr>
          <w:b/>
          <w:sz w:val="28"/>
        </w:rPr>
      </w:pPr>
      <w:r>
        <w:rPr>
          <w:b/>
          <w:sz w:val="28"/>
        </w:rPr>
        <w:t>Ожидаемые конечные результаты по подпроекту 3</w:t>
      </w:r>
    </w:p>
    <w:p w:rsidR="00597F7C" w:rsidRDefault="004A7823" w:rsidP="00597F7C">
      <w:pPr>
        <w:numPr>
          <w:ilvl w:val="0"/>
          <w:numId w:val="32"/>
        </w:numPr>
        <w:tabs>
          <w:tab w:val="left" w:pos="284"/>
        </w:tabs>
        <w:spacing w:line="0" w:lineRule="atLeast"/>
        <w:ind w:left="284" w:hanging="284"/>
        <w:rPr>
          <w:sz w:val="28"/>
        </w:rPr>
      </w:pPr>
      <w:r>
        <w:rPr>
          <w:sz w:val="28"/>
        </w:rPr>
        <w:t xml:space="preserve">Создание </w:t>
      </w:r>
      <w:r w:rsidR="00597F7C">
        <w:rPr>
          <w:sz w:val="28"/>
        </w:rPr>
        <w:t>методическ</w:t>
      </w:r>
      <w:r>
        <w:rPr>
          <w:sz w:val="28"/>
        </w:rPr>
        <w:t>ой</w:t>
      </w:r>
      <w:r w:rsidR="00597F7C">
        <w:rPr>
          <w:sz w:val="28"/>
        </w:rPr>
        <w:t xml:space="preserve"> баз</w:t>
      </w:r>
      <w:r>
        <w:rPr>
          <w:sz w:val="28"/>
        </w:rPr>
        <w:t>ы</w:t>
      </w:r>
      <w:r w:rsidR="00597F7C">
        <w:rPr>
          <w:sz w:val="28"/>
        </w:rPr>
        <w:t xml:space="preserve"> эффективного функционирования инфраструктуры колледжа.</w:t>
      </w:r>
    </w:p>
    <w:p w:rsidR="00597F7C" w:rsidRDefault="00597F7C" w:rsidP="00597F7C">
      <w:pPr>
        <w:numPr>
          <w:ilvl w:val="0"/>
          <w:numId w:val="32"/>
        </w:numPr>
        <w:tabs>
          <w:tab w:val="left" w:pos="284"/>
          <w:tab w:val="left" w:pos="408"/>
        </w:tabs>
        <w:spacing w:line="236" w:lineRule="auto"/>
        <w:ind w:left="284" w:right="120" w:hanging="284"/>
        <w:jc w:val="both"/>
        <w:rPr>
          <w:sz w:val="28"/>
        </w:rPr>
      </w:pPr>
      <w:r>
        <w:rPr>
          <w:sz w:val="28"/>
        </w:rPr>
        <w:t>С</w:t>
      </w:r>
      <w:r w:rsidR="004A7823">
        <w:rPr>
          <w:sz w:val="28"/>
        </w:rPr>
        <w:t>оздание</w:t>
      </w:r>
      <w:r>
        <w:rPr>
          <w:sz w:val="28"/>
        </w:rPr>
        <w:t xml:space="preserve"> депозитари</w:t>
      </w:r>
      <w:r w:rsidR="004A7823">
        <w:rPr>
          <w:sz w:val="28"/>
        </w:rPr>
        <w:t>я</w:t>
      </w:r>
      <w:r>
        <w:rPr>
          <w:sz w:val="28"/>
        </w:rPr>
        <w:t xml:space="preserve"> (банк</w:t>
      </w:r>
      <w:r w:rsidR="004A7823">
        <w:rPr>
          <w:sz w:val="28"/>
        </w:rPr>
        <w:t>а</w:t>
      </w:r>
      <w:r>
        <w:rPr>
          <w:sz w:val="28"/>
        </w:rPr>
        <w:t>) программ среднего профессионального образования</w:t>
      </w:r>
      <w:r w:rsidR="004A7823">
        <w:rPr>
          <w:sz w:val="28"/>
        </w:rPr>
        <w:t>,</w:t>
      </w:r>
      <w:r>
        <w:rPr>
          <w:sz w:val="28"/>
        </w:rPr>
        <w:t xml:space="preserve"> учебно-методических материалов </w:t>
      </w:r>
      <w:r w:rsidR="00135267">
        <w:rPr>
          <w:sz w:val="28"/>
        </w:rPr>
        <w:t xml:space="preserve"> и контрольно-оценочных средств</w:t>
      </w:r>
      <w:r>
        <w:rPr>
          <w:sz w:val="28"/>
        </w:rPr>
        <w:t xml:space="preserve"> </w:t>
      </w:r>
      <w:r w:rsidR="00EC61F5" w:rsidRPr="00EC61F5">
        <w:rPr>
          <w:sz w:val="28"/>
          <w:szCs w:val="28"/>
        </w:rPr>
        <w:t xml:space="preserve">по укрупненным группам специальностей 3.31.00.00 </w:t>
      </w:r>
      <w:r w:rsidR="00EC61F5" w:rsidRPr="00EC61F5">
        <w:rPr>
          <w:rStyle w:val="blk"/>
          <w:sz w:val="28"/>
          <w:szCs w:val="28"/>
        </w:rPr>
        <w:t xml:space="preserve">Клиническая медицина, </w:t>
      </w:r>
      <w:r w:rsidR="00EC61F5" w:rsidRPr="00EC61F5">
        <w:rPr>
          <w:sz w:val="28"/>
          <w:szCs w:val="28"/>
        </w:rPr>
        <w:t xml:space="preserve">3.33.00.00 </w:t>
      </w:r>
      <w:r w:rsidR="00EC61F5" w:rsidRPr="00EC61F5">
        <w:rPr>
          <w:rStyle w:val="blk"/>
          <w:sz w:val="28"/>
          <w:szCs w:val="28"/>
        </w:rPr>
        <w:t xml:space="preserve">Фармация, </w:t>
      </w:r>
      <w:r w:rsidR="00EC61F5" w:rsidRPr="00EC61F5">
        <w:rPr>
          <w:sz w:val="28"/>
          <w:szCs w:val="28"/>
        </w:rPr>
        <w:t xml:space="preserve">3.34.00.00 </w:t>
      </w:r>
      <w:r w:rsidR="00EC61F5" w:rsidRPr="00EC61F5">
        <w:rPr>
          <w:rStyle w:val="blk"/>
          <w:sz w:val="28"/>
          <w:szCs w:val="28"/>
        </w:rPr>
        <w:t>Сестринское дело</w:t>
      </w:r>
      <w:r w:rsidR="00EC61F5">
        <w:rPr>
          <w:b/>
          <w:sz w:val="28"/>
          <w:szCs w:val="28"/>
        </w:rPr>
        <w:t xml:space="preserve"> </w:t>
      </w:r>
      <w:r>
        <w:rPr>
          <w:sz w:val="28"/>
        </w:rPr>
        <w:t xml:space="preserve">(в том числе </w:t>
      </w:r>
      <w:r w:rsidR="00EC61F5">
        <w:rPr>
          <w:sz w:val="28"/>
        </w:rPr>
        <w:t xml:space="preserve">50% – </w:t>
      </w:r>
      <w:r>
        <w:rPr>
          <w:sz w:val="28"/>
        </w:rPr>
        <w:t>по профессиям ТОП-РЕГИОН Смоленской области).</w:t>
      </w:r>
    </w:p>
    <w:p w:rsidR="00704CD3" w:rsidRDefault="004A7823" w:rsidP="00597F7C">
      <w:pPr>
        <w:numPr>
          <w:ilvl w:val="0"/>
          <w:numId w:val="32"/>
        </w:numPr>
        <w:tabs>
          <w:tab w:val="left" w:pos="284"/>
          <w:tab w:val="left" w:pos="408"/>
        </w:tabs>
        <w:spacing w:line="236" w:lineRule="auto"/>
        <w:ind w:left="284" w:right="120" w:hanging="284"/>
        <w:jc w:val="both"/>
        <w:rPr>
          <w:sz w:val="28"/>
        </w:rPr>
      </w:pPr>
      <w:r>
        <w:rPr>
          <w:sz w:val="28"/>
        </w:rPr>
        <w:lastRenderedPageBreak/>
        <w:t xml:space="preserve">Совершенствование функционирования </w:t>
      </w:r>
      <w:r w:rsidR="00704CD3">
        <w:rPr>
          <w:sz w:val="28"/>
        </w:rPr>
        <w:t>Центр</w:t>
      </w:r>
      <w:r>
        <w:rPr>
          <w:sz w:val="28"/>
        </w:rPr>
        <w:t>а</w:t>
      </w:r>
      <w:r w:rsidR="00704CD3">
        <w:rPr>
          <w:sz w:val="28"/>
        </w:rPr>
        <w:t xml:space="preserve"> дополнительного образования, обеспечивающ</w:t>
      </w:r>
      <w:r>
        <w:rPr>
          <w:sz w:val="28"/>
        </w:rPr>
        <w:t>его</w:t>
      </w:r>
      <w:r w:rsidR="00704CD3">
        <w:rPr>
          <w:sz w:val="28"/>
        </w:rPr>
        <w:t xml:space="preserve"> повышение квалификации и профессиональную переподготовку специалистов со средним медицинским и фармацевтическим</w:t>
      </w:r>
      <w:r w:rsidR="00777E21">
        <w:rPr>
          <w:sz w:val="28"/>
        </w:rPr>
        <w:t xml:space="preserve"> образованием  (в том числе по профессиям и специальностям ТОП-РЕГИОН Смоленской области)</w:t>
      </w:r>
    </w:p>
    <w:p w:rsidR="00EC61F5" w:rsidRDefault="00EC61F5" w:rsidP="00EC61F5">
      <w:pPr>
        <w:numPr>
          <w:ilvl w:val="0"/>
          <w:numId w:val="32"/>
        </w:numPr>
        <w:tabs>
          <w:tab w:val="left" w:pos="284"/>
        </w:tabs>
        <w:spacing w:line="0" w:lineRule="atLeast"/>
        <w:ind w:left="284" w:hanging="284"/>
        <w:rPr>
          <w:sz w:val="28"/>
        </w:rPr>
      </w:pPr>
      <w:r>
        <w:rPr>
          <w:sz w:val="28"/>
        </w:rPr>
        <w:t>Обеспечен</w:t>
      </w:r>
      <w:r w:rsidR="004A7823">
        <w:rPr>
          <w:sz w:val="28"/>
        </w:rPr>
        <w:t>ие</w:t>
      </w:r>
      <w:r>
        <w:rPr>
          <w:sz w:val="28"/>
        </w:rPr>
        <w:t xml:space="preserve"> </w:t>
      </w:r>
      <w:r w:rsidR="00540178" w:rsidRPr="00540178">
        <w:rPr>
          <w:sz w:val="28"/>
          <w:szCs w:val="28"/>
        </w:rPr>
        <w:t>от</w:t>
      </w:r>
      <w:r w:rsidR="00540178">
        <w:rPr>
          <w:sz w:val="28"/>
          <w:szCs w:val="28"/>
        </w:rPr>
        <w:t>крыт</w:t>
      </w:r>
      <w:r w:rsidR="004A7823">
        <w:rPr>
          <w:sz w:val="28"/>
          <w:szCs w:val="28"/>
        </w:rPr>
        <w:t>ой</w:t>
      </w:r>
      <w:r w:rsidR="00540178">
        <w:rPr>
          <w:sz w:val="28"/>
          <w:szCs w:val="28"/>
        </w:rPr>
        <w:t xml:space="preserve"> информационн</w:t>
      </w:r>
      <w:r w:rsidR="004A7823">
        <w:rPr>
          <w:sz w:val="28"/>
          <w:szCs w:val="28"/>
        </w:rPr>
        <w:t>ой</w:t>
      </w:r>
      <w:r w:rsidR="00540178" w:rsidRPr="00540178">
        <w:rPr>
          <w:sz w:val="28"/>
          <w:szCs w:val="28"/>
        </w:rPr>
        <w:t xml:space="preserve"> сред</w:t>
      </w:r>
      <w:r w:rsidR="004A7823">
        <w:rPr>
          <w:sz w:val="28"/>
          <w:szCs w:val="28"/>
        </w:rPr>
        <w:t>ы</w:t>
      </w:r>
      <w:r w:rsidR="00540178" w:rsidRPr="00540178">
        <w:rPr>
          <w:b/>
          <w:sz w:val="28"/>
          <w:szCs w:val="28"/>
        </w:rPr>
        <w:t xml:space="preserve"> </w:t>
      </w:r>
      <w:r>
        <w:rPr>
          <w:sz w:val="28"/>
        </w:rPr>
        <w:t>для всех участников образовательного процесса.</w:t>
      </w:r>
    </w:p>
    <w:p w:rsidR="00597F7C" w:rsidRDefault="00540178" w:rsidP="00597F7C">
      <w:pPr>
        <w:numPr>
          <w:ilvl w:val="0"/>
          <w:numId w:val="32"/>
        </w:numPr>
        <w:tabs>
          <w:tab w:val="left" w:pos="284"/>
        </w:tabs>
        <w:spacing w:line="237" w:lineRule="auto"/>
        <w:ind w:left="284" w:right="120" w:hanging="284"/>
        <w:jc w:val="both"/>
        <w:rPr>
          <w:sz w:val="28"/>
        </w:rPr>
      </w:pPr>
      <w:r>
        <w:rPr>
          <w:sz w:val="28"/>
        </w:rPr>
        <w:t>Обеспечен</w:t>
      </w:r>
      <w:r w:rsidR="004A7823">
        <w:rPr>
          <w:sz w:val="28"/>
        </w:rPr>
        <w:t>ие систематического</w:t>
      </w:r>
      <w:r>
        <w:rPr>
          <w:sz w:val="28"/>
        </w:rPr>
        <w:t xml:space="preserve"> </w:t>
      </w:r>
      <w:r w:rsidR="004A7823">
        <w:rPr>
          <w:sz w:val="28"/>
        </w:rPr>
        <w:t>участия</w:t>
      </w:r>
      <w:r w:rsidR="00597F7C">
        <w:rPr>
          <w:sz w:val="28"/>
        </w:rPr>
        <w:t xml:space="preserve"> </w:t>
      </w:r>
      <w:r>
        <w:rPr>
          <w:sz w:val="28"/>
        </w:rPr>
        <w:t xml:space="preserve">студентов </w:t>
      </w:r>
      <w:r w:rsidR="00597F7C">
        <w:rPr>
          <w:sz w:val="28"/>
        </w:rPr>
        <w:t>в</w:t>
      </w:r>
      <w:r>
        <w:rPr>
          <w:sz w:val="28"/>
        </w:rPr>
        <w:t xml:space="preserve"> профориентационных мероприятиях</w:t>
      </w:r>
      <w:r w:rsidR="00597F7C">
        <w:rPr>
          <w:sz w:val="28"/>
        </w:rPr>
        <w:t>.</w:t>
      </w:r>
    </w:p>
    <w:p w:rsidR="00C10A9F" w:rsidRDefault="00C10A9F" w:rsidP="00597F7C">
      <w:pPr>
        <w:pStyle w:val="aa"/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</w:p>
    <w:p w:rsidR="00597F7C" w:rsidRDefault="00540178" w:rsidP="00597F7C">
      <w:pPr>
        <w:pStyle w:val="aa"/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r w:rsidRPr="00A82AB4">
        <w:rPr>
          <w:b/>
          <w:sz w:val="28"/>
          <w:szCs w:val="28"/>
        </w:rPr>
        <w:t>Система показателе</w:t>
      </w:r>
      <w:r>
        <w:rPr>
          <w:b/>
          <w:sz w:val="28"/>
          <w:szCs w:val="28"/>
        </w:rPr>
        <w:t>й реализации подпроекта</w:t>
      </w:r>
      <w:r w:rsidR="00E61A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1"/>
        <w:gridCol w:w="1382"/>
        <w:gridCol w:w="1537"/>
        <w:gridCol w:w="1072"/>
        <w:gridCol w:w="1072"/>
        <w:gridCol w:w="1072"/>
      </w:tblGrid>
      <w:tr w:rsidR="00E61A4C" w:rsidRPr="00EC06E8" w:rsidTr="00BB6C3C">
        <w:trPr>
          <w:jc w:val="center"/>
        </w:trPr>
        <w:tc>
          <w:tcPr>
            <w:tcW w:w="8651" w:type="dxa"/>
            <w:vMerge w:val="restart"/>
            <w:shd w:val="clear" w:color="auto" w:fill="92CDDC"/>
            <w:vAlign w:val="center"/>
          </w:tcPr>
          <w:p w:rsidR="00E61A4C" w:rsidRPr="00475963" w:rsidRDefault="00E61A4C" w:rsidP="00BB6C3C">
            <w:pPr>
              <w:ind w:right="89"/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1382" w:type="dxa"/>
            <w:vMerge w:val="restart"/>
            <w:shd w:val="clear" w:color="auto" w:fill="92CDDC"/>
            <w:vAlign w:val="center"/>
          </w:tcPr>
          <w:p w:rsidR="00E61A4C" w:rsidRPr="00475963" w:rsidRDefault="00E61A4C" w:rsidP="00BB6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75963">
              <w:rPr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E61A4C" w:rsidRPr="00475963" w:rsidRDefault="00E61A4C" w:rsidP="00BB6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75963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37" w:type="dxa"/>
            <w:vMerge w:val="restart"/>
            <w:shd w:val="clear" w:color="auto" w:fill="92CDDC"/>
            <w:vAlign w:val="center"/>
          </w:tcPr>
          <w:p w:rsidR="00E61A4C" w:rsidRPr="00475963" w:rsidRDefault="00E61A4C" w:rsidP="00BB6C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75963">
              <w:rPr>
                <w:b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3216" w:type="dxa"/>
            <w:gridSpan w:val="3"/>
            <w:shd w:val="clear" w:color="auto" w:fill="92CDDC"/>
            <w:vAlign w:val="center"/>
          </w:tcPr>
          <w:p w:rsidR="00E61A4C" w:rsidRPr="00475963" w:rsidRDefault="00E61A4C" w:rsidP="00BB6C3C">
            <w:pPr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Значение показателей по годам</w:t>
            </w:r>
          </w:p>
        </w:tc>
      </w:tr>
      <w:tr w:rsidR="00E61A4C" w:rsidRPr="00EC06E8" w:rsidTr="00BB6C3C">
        <w:trPr>
          <w:trHeight w:val="320"/>
          <w:jc w:val="center"/>
        </w:trPr>
        <w:tc>
          <w:tcPr>
            <w:tcW w:w="8651" w:type="dxa"/>
            <w:vMerge/>
            <w:shd w:val="clear" w:color="auto" w:fill="92CDDC"/>
          </w:tcPr>
          <w:p w:rsidR="00E61A4C" w:rsidRPr="00475963" w:rsidRDefault="00E61A4C" w:rsidP="00BB6C3C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92CDDC"/>
          </w:tcPr>
          <w:p w:rsidR="00E61A4C" w:rsidRPr="00475963" w:rsidRDefault="00E61A4C" w:rsidP="00BB6C3C">
            <w:pPr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92CDDC"/>
          </w:tcPr>
          <w:p w:rsidR="00E61A4C" w:rsidRPr="00475963" w:rsidRDefault="00E61A4C" w:rsidP="00BB6C3C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92CDDC"/>
            <w:vAlign w:val="center"/>
          </w:tcPr>
          <w:p w:rsidR="00E61A4C" w:rsidRPr="00475963" w:rsidRDefault="00E61A4C" w:rsidP="00BB6C3C">
            <w:pPr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72" w:type="dxa"/>
            <w:shd w:val="clear" w:color="auto" w:fill="92CDDC"/>
            <w:vAlign w:val="center"/>
          </w:tcPr>
          <w:p w:rsidR="00E61A4C" w:rsidRPr="00475963" w:rsidRDefault="00E61A4C" w:rsidP="00BB6C3C">
            <w:pPr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72" w:type="dxa"/>
            <w:shd w:val="clear" w:color="auto" w:fill="92CDDC"/>
            <w:vAlign w:val="center"/>
          </w:tcPr>
          <w:p w:rsidR="00E61A4C" w:rsidRPr="00475963" w:rsidRDefault="00E61A4C" w:rsidP="00BB6C3C">
            <w:pPr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2020</w:t>
            </w:r>
          </w:p>
        </w:tc>
      </w:tr>
      <w:tr w:rsidR="00E61A4C" w:rsidRPr="00EC06E8" w:rsidTr="00BB6C3C">
        <w:trPr>
          <w:jc w:val="center"/>
        </w:trPr>
        <w:tc>
          <w:tcPr>
            <w:tcW w:w="8651" w:type="dxa"/>
            <w:shd w:val="clear" w:color="auto" w:fill="auto"/>
          </w:tcPr>
          <w:p w:rsidR="00E61A4C" w:rsidRPr="0028118D" w:rsidRDefault="00E61A4C" w:rsidP="00BB6C3C">
            <w:pPr>
              <w:autoSpaceDE w:val="0"/>
              <w:autoSpaceDN w:val="0"/>
              <w:adjustRightInd w:val="0"/>
              <w:jc w:val="both"/>
            </w:pPr>
            <w:r w:rsidRPr="00475963">
              <w:rPr>
                <w:color w:val="000000"/>
                <w:sz w:val="24"/>
                <w:szCs w:val="24"/>
              </w:rPr>
              <w:t xml:space="preserve">Численность студентов очной формы обучения, </w:t>
            </w:r>
            <w:r w:rsidRPr="007C4055">
              <w:rPr>
                <w:color w:val="000000"/>
                <w:sz w:val="24"/>
                <w:szCs w:val="24"/>
              </w:rPr>
              <w:t>принятых на обучение по программам СПО в соответствующем году</w:t>
            </w:r>
          </w:p>
        </w:tc>
        <w:tc>
          <w:tcPr>
            <w:tcW w:w="1382" w:type="dxa"/>
            <w:shd w:val="clear" w:color="auto" w:fill="auto"/>
          </w:tcPr>
          <w:p w:rsidR="00E61A4C" w:rsidRPr="00475963" w:rsidRDefault="00E61A4C" w:rsidP="00E61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596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37" w:type="dxa"/>
            <w:shd w:val="clear" w:color="auto" w:fill="auto"/>
          </w:tcPr>
          <w:p w:rsidR="00E61A4C" w:rsidRPr="002A4743" w:rsidRDefault="00704CD3" w:rsidP="00BB6C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4743">
              <w:rPr>
                <w:bCs/>
                <w:color w:val="000000"/>
                <w:sz w:val="24"/>
                <w:szCs w:val="24"/>
              </w:rPr>
              <w:t>24</w:t>
            </w:r>
            <w:r w:rsidR="002A474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E61A4C" w:rsidRPr="00475963" w:rsidRDefault="00704CD3" w:rsidP="00BB6C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72" w:type="dxa"/>
            <w:shd w:val="clear" w:color="auto" w:fill="auto"/>
          </w:tcPr>
          <w:p w:rsidR="00E61A4C" w:rsidRPr="00475963" w:rsidRDefault="00704CD3" w:rsidP="00BB6C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072" w:type="dxa"/>
            <w:shd w:val="clear" w:color="auto" w:fill="auto"/>
          </w:tcPr>
          <w:p w:rsidR="00E61A4C" w:rsidRPr="00475963" w:rsidRDefault="00704CD3" w:rsidP="00BB6C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E61A4C" w:rsidRPr="00EC06E8" w:rsidTr="00BB6C3C">
        <w:trPr>
          <w:jc w:val="center"/>
        </w:trPr>
        <w:tc>
          <w:tcPr>
            <w:tcW w:w="8651" w:type="dxa"/>
            <w:shd w:val="clear" w:color="auto" w:fill="auto"/>
          </w:tcPr>
          <w:p w:rsidR="00E61A4C" w:rsidRPr="00475963" w:rsidRDefault="00E61A4C" w:rsidP="00E61A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963">
              <w:rPr>
                <w:color w:val="000000"/>
                <w:sz w:val="24"/>
                <w:szCs w:val="24"/>
              </w:rPr>
              <w:t xml:space="preserve">Численность студентов очной формы обучения, принятых на обучение по программам СПО по профессиям/ специальностям из перечня </w:t>
            </w:r>
            <w:r>
              <w:rPr>
                <w:color w:val="000000"/>
                <w:sz w:val="24"/>
                <w:szCs w:val="24"/>
              </w:rPr>
              <w:t>ТОП-РЕГИОН</w:t>
            </w:r>
            <w:r w:rsidRPr="00475963">
              <w:rPr>
                <w:color w:val="000000"/>
                <w:sz w:val="24"/>
                <w:szCs w:val="24"/>
              </w:rPr>
              <w:t xml:space="preserve"> в соответствующем году </w:t>
            </w:r>
          </w:p>
        </w:tc>
        <w:tc>
          <w:tcPr>
            <w:tcW w:w="1382" w:type="dxa"/>
            <w:shd w:val="clear" w:color="auto" w:fill="auto"/>
          </w:tcPr>
          <w:p w:rsidR="00E61A4C" w:rsidRPr="00475963" w:rsidRDefault="00E61A4C" w:rsidP="00E61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596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37" w:type="dxa"/>
            <w:shd w:val="clear" w:color="auto" w:fill="auto"/>
          </w:tcPr>
          <w:p w:rsidR="00E61A4C" w:rsidRPr="002A4743" w:rsidRDefault="00777E21" w:rsidP="00BB6C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4743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2" w:type="dxa"/>
            <w:shd w:val="clear" w:color="auto" w:fill="auto"/>
          </w:tcPr>
          <w:p w:rsidR="00E61A4C" w:rsidRPr="00475963" w:rsidRDefault="00704CD3" w:rsidP="00BB6C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72" w:type="dxa"/>
            <w:shd w:val="clear" w:color="auto" w:fill="auto"/>
          </w:tcPr>
          <w:p w:rsidR="00E61A4C" w:rsidRPr="00475963" w:rsidRDefault="00704CD3" w:rsidP="00704C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2" w:type="dxa"/>
            <w:shd w:val="clear" w:color="auto" w:fill="auto"/>
          </w:tcPr>
          <w:p w:rsidR="00E61A4C" w:rsidRPr="00475963" w:rsidRDefault="00704CD3" w:rsidP="00BB6C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777E21" w:rsidRPr="00EC06E8" w:rsidTr="00BB6C3C">
        <w:trPr>
          <w:jc w:val="center"/>
        </w:trPr>
        <w:tc>
          <w:tcPr>
            <w:tcW w:w="8651" w:type="dxa"/>
            <w:shd w:val="clear" w:color="auto" w:fill="auto"/>
          </w:tcPr>
          <w:p w:rsidR="00777E21" w:rsidRDefault="00777E21" w:rsidP="00BB6C3C">
            <w:pPr>
              <w:jc w:val="both"/>
              <w:rPr>
                <w:sz w:val="28"/>
              </w:rPr>
            </w:pPr>
            <w:r>
              <w:rPr>
                <w:sz w:val="24"/>
              </w:rPr>
              <w:t>Количество программ профессионального образования, реализуемых колледжем по приоритетным профессиям/ специальностям (ТОП-РЕГИОН), всего</w:t>
            </w:r>
          </w:p>
        </w:tc>
        <w:tc>
          <w:tcPr>
            <w:tcW w:w="1382" w:type="dxa"/>
            <w:shd w:val="clear" w:color="auto" w:fill="auto"/>
          </w:tcPr>
          <w:p w:rsidR="00777E21" w:rsidRPr="0065625D" w:rsidRDefault="00777E21" w:rsidP="00BB6C3C">
            <w:pPr>
              <w:jc w:val="center"/>
              <w:rPr>
                <w:sz w:val="24"/>
              </w:rPr>
            </w:pPr>
            <w:r w:rsidRPr="0065625D">
              <w:rPr>
                <w:sz w:val="24"/>
              </w:rPr>
              <w:t>ед.</w:t>
            </w:r>
          </w:p>
        </w:tc>
        <w:tc>
          <w:tcPr>
            <w:tcW w:w="1537" w:type="dxa"/>
            <w:shd w:val="clear" w:color="auto" w:fill="auto"/>
          </w:tcPr>
          <w:p w:rsidR="00777E21" w:rsidRPr="00F42694" w:rsidRDefault="00777E21" w:rsidP="00BB6C3C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777E21" w:rsidRPr="00F42694" w:rsidRDefault="00777E21" w:rsidP="00BB6C3C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777E21" w:rsidRPr="00F42694" w:rsidRDefault="00777E21" w:rsidP="00BB6C3C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777E21" w:rsidRPr="00F42694" w:rsidRDefault="00777E21" w:rsidP="00BB6C3C">
            <w:pPr>
              <w:jc w:val="center"/>
              <w:rPr>
                <w:sz w:val="24"/>
                <w:szCs w:val="24"/>
              </w:rPr>
            </w:pPr>
            <w:r w:rsidRPr="00F42694">
              <w:rPr>
                <w:sz w:val="24"/>
                <w:szCs w:val="24"/>
              </w:rPr>
              <w:t>3</w:t>
            </w:r>
          </w:p>
        </w:tc>
      </w:tr>
      <w:tr w:rsidR="00716F42" w:rsidRPr="00EC06E8" w:rsidTr="00BB6C3C">
        <w:trPr>
          <w:jc w:val="center"/>
        </w:trPr>
        <w:tc>
          <w:tcPr>
            <w:tcW w:w="8651" w:type="dxa"/>
            <w:shd w:val="clear" w:color="auto" w:fill="auto"/>
          </w:tcPr>
          <w:p w:rsidR="00716F42" w:rsidRDefault="00716F42" w:rsidP="00BB6C3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программ дополнительного профессионального образования, реализуемых Центром дополнительного образования колледжа в рамках повышения квалификации специалистов, в т.ч. по приоритетным профессиям/ специальностям (ТОП-РЕГИОН), всего </w:t>
            </w:r>
          </w:p>
        </w:tc>
        <w:tc>
          <w:tcPr>
            <w:tcW w:w="1382" w:type="dxa"/>
            <w:shd w:val="clear" w:color="auto" w:fill="auto"/>
          </w:tcPr>
          <w:p w:rsidR="00716F42" w:rsidRDefault="00716F42" w:rsidP="00716F42">
            <w:pPr>
              <w:jc w:val="center"/>
            </w:pPr>
            <w:r w:rsidRPr="00FE1C57">
              <w:rPr>
                <w:sz w:val="24"/>
              </w:rPr>
              <w:t>ед.</w:t>
            </w:r>
          </w:p>
        </w:tc>
        <w:tc>
          <w:tcPr>
            <w:tcW w:w="1537" w:type="dxa"/>
            <w:shd w:val="clear" w:color="auto" w:fill="auto"/>
          </w:tcPr>
          <w:p w:rsidR="00716F42" w:rsidRPr="00F42694" w:rsidRDefault="00AD7C34" w:rsidP="00BB6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2" w:type="dxa"/>
            <w:shd w:val="clear" w:color="auto" w:fill="auto"/>
          </w:tcPr>
          <w:p w:rsidR="00716F42" w:rsidRPr="00F42694" w:rsidRDefault="00AD7C34" w:rsidP="00BB6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2" w:type="dxa"/>
            <w:shd w:val="clear" w:color="auto" w:fill="auto"/>
          </w:tcPr>
          <w:p w:rsidR="00716F42" w:rsidRPr="00F42694" w:rsidRDefault="00AD7C34" w:rsidP="00BB6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shd w:val="clear" w:color="auto" w:fill="auto"/>
          </w:tcPr>
          <w:p w:rsidR="00716F42" w:rsidRPr="00F42694" w:rsidRDefault="00AD7C34" w:rsidP="00BB6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6F42" w:rsidRPr="00EC06E8" w:rsidTr="00BB6C3C">
        <w:trPr>
          <w:jc w:val="center"/>
        </w:trPr>
        <w:tc>
          <w:tcPr>
            <w:tcW w:w="8651" w:type="dxa"/>
            <w:shd w:val="clear" w:color="auto" w:fill="auto"/>
          </w:tcPr>
          <w:p w:rsidR="00716F42" w:rsidRDefault="00716F42" w:rsidP="00D01CC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программ дополнительного профессионального образования, реализуемых Центром дополнительного образования колледжа в рамках профессиональной переподготовки специалистов, в т.ч. по приоритетным профессиям/ специальностям (ТОП-РЕГИОН), всего</w:t>
            </w:r>
          </w:p>
        </w:tc>
        <w:tc>
          <w:tcPr>
            <w:tcW w:w="1382" w:type="dxa"/>
            <w:shd w:val="clear" w:color="auto" w:fill="auto"/>
          </w:tcPr>
          <w:p w:rsidR="00716F42" w:rsidRDefault="00716F42" w:rsidP="00716F42">
            <w:pPr>
              <w:jc w:val="center"/>
            </w:pPr>
            <w:r w:rsidRPr="00FE1C57">
              <w:rPr>
                <w:sz w:val="24"/>
              </w:rPr>
              <w:t>ед.</w:t>
            </w:r>
          </w:p>
        </w:tc>
        <w:tc>
          <w:tcPr>
            <w:tcW w:w="1537" w:type="dxa"/>
            <w:shd w:val="clear" w:color="auto" w:fill="auto"/>
          </w:tcPr>
          <w:p w:rsidR="00716F42" w:rsidRPr="00F42694" w:rsidRDefault="00AD7C34" w:rsidP="00BB6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2" w:type="dxa"/>
            <w:shd w:val="clear" w:color="auto" w:fill="auto"/>
          </w:tcPr>
          <w:p w:rsidR="00716F42" w:rsidRPr="00F42694" w:rsidRDefault="00AD7C34" w:rsidP="00BB6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2" w:type="dxa"/>
            <w:shd w:val="clear" w:color="auto" w:fill="auto"/>
          </w:tcPr>
          <w:p w:rsidR="00716F42" w:rsidRPr="00F42694" w:rsidRDefault="00AD7C34" w:rsidP="00BB6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2" w:type="dxa"/>
            <w:shd w:val="clear" w:color="auto" w:fill="auto"/>
          </w:tcPr>
          <w:p w:rsidR="00716F42" w:rsidRPr="00F42694" w:rsidRDefault="00AD7C34" w:rsidP="00BB6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F52D0" w:rsidRPr="00EC06E8" w:rsidTr="00BB6C3C">
        <w:trPr>
          <w:jc w:val="center"/>
        </w:trPr>
        <w:tc>
          <w:tcPr>
            <w:tcW w:w="8651" w:type="dxa"/>
            <w:shd w:val="clear" w:color="auto" w:fill="auto"/>
          </w:tcPr>
          <w:p w:rsidR="00DF52D0" w:rsidRDefault="00DF52D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программ профессиональных проб, реализуемых в рамках работы летней смены профориентационной школы «Архитектура таланта»</w:t>
            </w:r>
          </w:p>
          <w:p w:rsidR="00D01CCB" w:rsidRDefault="00D01CCB">
            <w:pPr>
              <w:jc w:val="both"/>
              <w:rPr>
                <w:sz w:val="24"/>
                <w:shd w:val="clear" w:color="auto" w:fill="FFFFFF" w:themeFill="background1"/>
                <w:lang w:eastAsia="en-US"/>
              </w:rPr>
            </w:pPr>
          </w:p>
        </w:tc>
        <w:tc>
          <w:tcPr>
            <w:tcW w:w="1382" w:type="dxa"/>
            <w:shd w:val="clear" w:color="auto" w:fill="auto"/>
          </w:tcPr>
          <w:p w:rsidR="00DF52D0" w:rsidRDefault="00DF52D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ед.</w:t>
            </w:r>
          </w:p>
        </w:tc>
        <w:tc>
          <w:tcPr>
            <w:tcW w:w="1537" w:type="dxa"/>
            <w:shd w:val="clear" w:color="auto" w:fill="auto"/>
          </w:tcPr>
          <w:p w:rsidR="00DF52D0" w:rsidRDefault="00DF52D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DF52D0" w:rsidRDefault="00DF52D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DF52D0" w:rsidRDefault="00DF52D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DF52D0" w:rsidRDefault="00DF52D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</w:tbl>
    <w:p w:rsidR="00D01CCB" w:rsidRDefault="00D01CCB" w:rsidP="002B7FAC">
      <w:pPr>
        <w:jc w:val="both"/>
        <w:rPr>
          <w:b/>
          <w:sz w:val="28"/>
          <w:szCs w:val="28"/>
        </w:rPr>
      </w:pPr>
    </w:p>
    <w:p w:rsidR="00D01CCB" w:rsidRDefault="00D01CCB" w:rsidP="002B7FAC">
      <w:pPr>
        <w:jc w:val="both"/>
        <w:rPr>
          <w:b/>
          <w:sz w:val="28"/>
          <w:szCs w:val="28"/>
        </w:rPr>
      </w:pPr>
    </w:p>
    <w:p w:rsidR="00D01CCB" w:rsidRDefault="00D01CCB" w:rsidP="002B7FAC">
      <w:pPr>
        <w:jc w:val="both"/>
        <w:rPr>
          <w:b/>
          <w:sz w:val="28"/>
          <w:szCs w:val="28"/>
        </w:rPr>
      </w:pPr>
    </w:p>
    <w:p w:rsidR="00D01CCB" w:rsidRDefault="00D01CCB" w:rsidP="002B7FAC">
      <w:pPr>
        <w:jc w:val="both"/>
        <w:rPr>
          <w:b/>
          <w:sz w:val="28"/>
          <w:szCs w:val="28"/>
        </w:rPr>
      </w:pPr>
    </w:p>
    <w:p w:rsidR="00D01CCB" w:rsidRDefault="00D01CCB" w:rsidP="002B7FAC">
      <w:pPr>
        <w:jc w:val="both"/>
        <w:rPr>
          <w:b/>
          <w:sz w:val="28"/>
          <w:szCs w:val="28"/>
        </w:rPr>
      </w:pPr>
    </w:p>
    <w:p w:rsidR="002B7FAC" w:rsidRPr="0092681F" w:rsidRDefault="002B7FAC" w:rsidP="002B7FAC">
      <w:pPr>
        <w:jc w:val="both"/>
        <w:rPr>
          <w:b/>
          <w:bCs/>
          <w:sz w:val="28"/>
          <w:szCs w:val="24"/>
        </w:rPr>
      </w:pPr>
      <w:r>
        <w:rPr>
          <w:b/>
          <w:sz w:val="28"/>
          <w:szCs w:val="28"/>
        </w:rPr>
        <w:lastRenderedPageBreak/>
        <w:t>Подпроект 4</w:t>
      </w:r>
      <w:r>
        <w:rPr>
          <w:b/>
          <w:i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Кадровое обеспечение </w:t>
      </w:r>
      <w:r w:rsidR="002A4743">
        <w:rPr>
          <w:b/>
          <w:sz w:val="28"/>
          <w:szCs w:val="28"/>
        </w:rPr>
        <w:t>здравоохранения</w:t>
      </w:r>
    </w:p>
    <w:p w:rsidR="002B7FAC" w:rsidRDefault="002B7FAC" w:rsidP="00BB6C3C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Ключевая </w:t>
      </w:r>
      <w:r w:rsidRPr="008F7A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>:</w:t>
      </w:r>
      <w:r w:rsidR="00B42536">
        <w:rPr>
          <w:b/>
          <w:sz w:val="28"/>
          <w:szCs w:val="28"/>
        </w:rPr>
        <w:t xml:space="preserve"> </w:t>
      </w:r>
      <w:r w:rsidR="00B42536">
        <w:rPr>
          <w:bCs/>
          <w:sz w:val="28"/>
          <w:szCs w:val="24"/>
        </w:rPr>
        <w:t>ф</w:t>
      </w:r>
      <w:r w:rsidRPr="0092681F">
        <w:rPr>
          <w:bCs/>
          <w:sz w:val="28"/>
          <w:szCs w:val="24"/>
        </w:rPr>
        <w:t>ормирование условий для создания опережающей адаптивной подготовки кадров на базе</w:t>
      </w:r>
      <w:r w:rsidR="00BB6C3C">
        <w:rPr>
          <w:bCs/>
          <w:sz w:val="28"/>
          <w:szCs w:val="24"/>
        </w:rPr>
        <w:t xml:space="preserve"> </w:t>
      </w:r>
      <w:r w:rsidR="00BB6C3C" w:rsidRPr="00BB6C3C">
        <w:rPr>
          <w:sz w:val="28"/>
        </w:rPr>
        <w:t xml:space="preserve">ОГБПОУ «Смоленский </w:t>
      </w:r>
      <w:r w:rsidR="00BB6C3C" w:rsidRPr="00BB6C3C">
        <w:rPr>
          <w:sz w:val="28"/>
          <w:szCs w:val="24"/>
        </w:rPr>
        <w:t>базовый     медицинский колледж имени К.С. Константиновой</w:t>
      </w:r>
      <w:r w:rsidR="00BB6C3C" w:rsidRPr="00BB6C3C">
        <w:rPr>
          <w:sz w:val="28"/>
          <w:shd w:val="clear" w:color="auto" w:fill="FFFFFF" w:themeFill="background1"/>
        </w:rPr>
        <w:t>»</w:t>
      </w:r>
      <w:r w:rsidRPr="0092681F">
        <w:rPr>
          <w:bCs/>
          <w:sz w:val="28"/>
          <w:szCs w:val="24"/>
        </w:rPr>
        <w:t>, минимизирующей кадровые дефициты в соответствии с текущими и перспективными требованиями рынка труда</w:t>
      </w:r>
      <w:r w:rsidR="00AB7B91">
        <w:rPr>
          <w:bCs/>
          <w:sz w:val="28"/>
          <w:szCs w:val="24"/>
        </w:rPr>
        <w:t>.</w:t>
      </w:r>
    </w:p>
    <w:p w:rsidR="002B7FAC" w:rsidRDefault="002B7FAC" w:rsidP="002B7FAC">
      <w:pPr>
        <w:contextualSpacing/>
        <w:rPr>
          <w:b/>
          <w:sz w:val="28"/>
          <w:szCs w:val="28"/>
        </w:rPr>
      </w:pPr>
    </w:p>
    <w:p w:rsidR="00BB6C3C" w:rsidRDefault="00BB6C3C" w:rsidP="00BB6C3C">
      <w:pPr>
        <w:rPr>
          <w:b/>
          <w:sz w:val="28"/>
          <w:szCs w:val="28"/>
        </w:rPr>
      </w:pPr>
      <w:r w:rsidRPr="002E745C">
        <w:rPr>
          <w:b/>
          <w:sz w:val="28"/>
          <w:szCs w:val="28"/>
        </w:rPr>
        <w:t>Сетевой план-график реализации</w:t>
      </w:r>
    </w:p>
    <w:p w:rsidR="00C10A9F" w:rsidRDefault="00C10A9F" w:rsidP="00BB6C3C">
      <w:pPr>
        <w:rPr>
          <w:b/>
          <w:sz w:val="28"/>
          <w:szCs w:val="28"/>
        </w:rPr>
      </w:pP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2197"/>
        <w:gridCol w:w="3044"/>
      </w:tblGrid>
      <w:tr w:rsidR="00BB6C3C" w:rsidRPr="00475963" w:rsidTr="00BB6C3C">
        <w:trPr>
          <w:trHeight w:val="267"/>
          <w:tblHeader/>
          <w:jc w:val="center"/>
        </w:trPr>
        <w:tc>
          <w:tcPr>
            <w:tcW w:w="5071" w:type="dxa"/>
            <w:vMerge w:val="restart"/>
            <w:shd w:val="clear" w:color="auto" w:fill="92CDDC"/>
            <w:vAlign w:val="center"/>
          </w:tcPr>
          <w:p w:rsidR="00BB6C3C" w:rsidRPr="00475963" w:rsidRDefault="00BB6C3C" w:rsidP="00BB6C3C">
            <w:pPr>
              <w:ind w:left="126" w:right="60"/>
              <w:jc w:val="center"/>
              <w:rPr>
                <w:b/>
              </w:rPr>
            </w:pPr>
            <w:r w:rsidRPr="00475963">
              <w:rPr>
                <w:b/>
              </w:rPr>
              <w:t xml:space="preserve">Система мер </w:t>
            </w:r>
            <w:r w:rsidRPr="00475963">
              <w:rPr>
                <w:b/>
              </w:rPr>
              <w:br/>
              <w:t>(действий, мероприятий)</w:t>
            </w:r>
          </w:p>
        </w:tc>
        <w:tc>
          <w:tcPr>
            <w:tcW w:w="4040" w:type="dxa"/>
            <w:gridSpan w:val="12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 w:rsidRPr="00475963">
              <w:rPr>
                <w:b/>
              </w:rPr>
              <w:t>Сроки</w:t>
            </w:r>
          </w:p>
        </w:tc>
        <w:tc>
          <w:tcPr>
            <w:tcW w:w="2197" w:type="dxa"/>
            <w:vMerge w:val="restart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 w:rsidRPr="00475963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  <w:r w:rsidRPr="00475963">
              <w:rPr>
                <w:b/>
              </w:rPr>
              <w:t xml:space="preserve"> исполнитель</w:t>
            </w:r>
          </w:p>
        </w:tc>
        <w:tc>
          <w:tcPr>
            <w:tcW w:w="3044" w:type="dxa"/>
            <w:vMerge w:val="restart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 w:rsidRPr="00475963">
              <w:rPr>
                <w:b/>
              </w:rPr>
              <w:t>Соисполнители и вовлеченные структуры</w:t>
            </w:r>
          </w:p>
        </w:tc>
      </w:tr>
      <w:tr w:rsidR="00BB6C3C" w:rsidRPr="00475963" w:rsidTr="00BB6C3C">
        <w:trPr>
          <w:trHeight w:val="267"/>
          <w:tblHeader/>
          <w:jc w:val="center"/>
        </w:trPr>
        <w:tc>
          <w:tcPr>
            <w:tcW w:w="5071" w:type="dxa"/>
            <w:vMerge/>
            <w:shd w:val="clear" w:color="auto" w:fill="B8CCE4"/>
            <w:vAlign w:val="center"/>
          </w:tcPr>
          <w:p w:rsidR="00BB6C3C" w:rsidRPr="00475963" w:rsidRDefault="00BB6C3C" w:rsidP="00BB6C3C">
            <w:pPr>
              <w:ind w:left="126" w:right="60"/>
              <w:jc w:val="center"/>
              <w:rPr>
                <w:b/>
              </w:rPr>
            </w:pPr>
          </w:p>
        </w:tc>
        <w:tc>
          <w:tcPr>
            <w:tcW w:w="1346" w:type="dxa"/>
            <w:gridSpan w:val="4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347" w:type="dxa"/>
            <w:gridSpan w:val="4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347" w:type="dxa"/>
            <w:gridSpan w:val="4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97" w:type="dxa"/>
            <w:vMerge/>
            <w:shd w:val="clear" w:color="auto" w:fill="B8CCE4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  <w:shd w:val="clear" w:color="auto" w:fill="B8CCE4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</w:p>
        </w:tc>
      </w:tr>
      <w:tr w:rsidR="00BB6C3C" w:rsidRPr="00475963" w:rsidTr="00BB6C3C">
        <w:trPr>
          <w:trHeight w:val="267"/>
          <w:tblHeader/>
          <w:jc w:val="center"/>
        </w:trPr>
        <w:tc>
          <w:tcPr>
            <w:tcW w:w="5071" w:type="dxa"/>
            <w:vMerge/>
            <w:shd w:val="clear" w:color="auto" w:fill="B8CCE4"/>
            <w:vAlign w:val="center"/>
          </w:tcPr>
          <w:p w:rsidR="00BB6C3C" w:rsidRPr="00475963" w:rsidRDefault="00BB6C3C" w:rsidP="00BB6C3C">
            <w:pPr>
              <w:ind w:left="126" w:right="60"/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" w:type="dxa"/>
            <w:shd w:val="clear" w:color="auto" w:fill="92CDDC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7" w:type="dxa"/>
            <w:vMerge/>
            <w:shd w:val="clear" w:color="auto" w:fill="B8CCE4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  <w:shd w:val="clear" w:color="auto" w:fill="B8CCE4"/>
            <w:vAlign w:val="center"/>
          </w:tcPr>
          <w:p w:rsidR="00BB6C3C" w:rsidRPr="00475963" w:rsidRDefault="00BB6C3C" w:rsidP="00BB6C3C">
            <w:pPr>
              <w:jc w:val="center"/>
              <w:rPr>
                <w:b/>
              </w:rPr>
            </w:pPr>
          </w:p>
        </w:tc>
      </w:tr>
      <w:tr w:rsidR="00BB6C3C" w:rsidRPr="002E745C" w:rsidTr="003D09B1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BB6C3C" w:rsidRPr="00475963" w:rsidRDefault="00BB6C3C" w:rsidP="003D09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практико-ориентирован-ной подготовки обучающихся </w:t>
            </w:r>
            <w:r w:rsidR="003D09B1">
              <w:rPr>
                <w:color w:val="000000"/>
                <w:sz w:val="24"/>
                <w:szCs w:val="24"/>
              </w:rPr>
              <w:t>колледжа с элементами дуального профессионального образования по направлениям</w:t>
            </w:r>
            <w:r w:rsidR="003D09B1">
              <w:rPr>
                <w:b/>
                <w:sz w:val="28"/>
                <w:szCs w:val="28"/>
              </w:rPr>
              <w:t xml:space="preserve"> «</w:t>
            </w:r>
            <w:r w:rsidR="003D09B1" w:rsidRPr="003D09B1">
              <w:rPr>
                <w:rStyle w:val="blk"/>
                <w:sz w:val="24"/>
                <w:szCs w:val="28"/>
              </w:rPr>
              <w:t>Клиническая медицина</w:t>
            </w:r>
            <w:r w:rsidR="003D09B1">
              <w:rPr>
                <w:rStyle w:val="blk"/>
                <w:sz w:val="24"/>
                <w:szCs w:val="28"/>
              </w:rPr>
              <w:t>»</w:t>
            </w:r>
            <w:r w:rsidR="003D09B1" w:rsidRPr="003D09B1">
              <w:rPr>
                <w:rStyle w:val="blk"/>
                <w:sz w:val="24"/>
                <w:szCs w:val="28"/>
              </w:rPr>
              <w:t xml:space="preserve">, </w:t>
            </w:r>
            <w:r w:rsidR="003D09B1">
              <w:rPr>
                <w:rStyle w:val="blk"/>
                <w:sz w:val="24"/>
                <w:szCs w:val="28"/>
              </w:rPr>
              <w:t>«</w:t>
            </w:r>
            <w:r w:rsidR="003D09B1" w:rsidRPr="003D09B1">
              <w:rPr>
                <w:rStyle w:val="blk"/>
                <w:sz w:val="24"/>
                <w:szCs w:val="28"/>
              </w:rPr>
              <w:t>Фармация</w:t>
            </w:r>
            <w:r w:rsidR="003D09B1">
              <w:rPr>
                <w:rStyle w:val="blk"/>
                <w:sz w:val="24"/>
                <w:szCs w:val="28"/>
              </w:rPr>
              <w:t>»</w:t>
            </w:r>
            <w:r w:rsidR="003D09B1" w:rsidRPr="003D09B1">
              <w:rPr>
                <w:rStyle w:val="blk"/>
                <w:sz w:val="24"/>
                <w:szCs w:val="28"/>
              </w:rPr>
              <w:t>,</w:t>
            </w:r>
            <w:r w:rsidR="003D09B1" w:rsidRPr="003D09B1">
              <w:rPr>
                <w:sz w:val="24"/>
                <w:szCs w:val="28"/>
              </w:rPr>
              <w:t xml:space="preserve"> </w:t>
            </w:r>
            <w:r w:rsidR="003D09B1">
              <w:rPr>
                <w:sz w:val="24"/>
                <w:szCs w:val="28"/>
              </w:rPr>
              <w:t>«</w:t>
            </w:r>
            <w:r w:rsidR="003D09B1" w:rsidRPr="003D09B1">
              <w:rPr>
                <w:rStyle w:val="blk"/>
                <w:sz w:val="24"/>
                <w:szCs w:val="28"/>
              </w:rPr>
              <w:t>Сестринское дело</w:t>
            </w:r>
            <w:r w:rsidR="003D09B1">
              <w:rPr>
                <w:rStyle w:val="blk"/>
                <w:sz w:val="24"/>
                <w:szCs w:val="28"/>
              </w:rPr>
              <w:t>»</w:t>
            </w:r>
            <w:r w:rsidR="00AF152E">
              <w:rPr>
                <w:rStyle w:val="blk"/>
                <w:sz w:val="24"/>
                <w:szCs w:val="28"/>
              </w:rPr>
              <w:t>.</w:t>
            </w:r>
          </w:p>
        </w:tc>
        <w:tc>
          <w:tcPr>
            <w:tcW w:w="336" w:type="dxa"/>
            <w:shd w:val="clear" w:color="auto" w:fill="FFFFFF" w:themeFill="background1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BB6C3C" w:rsidRPr="00475963" w:rsidRDefault="00BB6C3C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BB6C3C" w:rsidRPr="00475963" w:rsidRDefault="003D09B1" w:rsidP="00BB6C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BB6C3C" w:rsidRPr="00475963" w:rsidRDefault="003D09B1" w:rsidP="00D01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Медицинский образова-тельно- производственный кластер, работодатели-социальные партнёры</w:t>
            </w:r>
          </w:p>
        </w:tc>
      </w:tr>
      <w:tr w:rsidR="00C10A9F" w:rsidRPr="002E745C" w:rsidTr="003D09B1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C10A9F" w:rsidRPr="00475963" w:rsidRDefault="00C10A9F" w:rsidP="008663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механизма развития наставничества на рабочих местах в учреждениях здравоохранения и аптечных организациях.</w:t>
            </w:r>
          </w:p>
        </w:tc>
        <w:tc>
          <w:tcPr>
            <w:tcW w:w="336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C10A9F" w:rsidRDefault="00C10A9F" w:rsidP="00BB6C3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C10A9F" w:rsidRDefault="0086633A" w:rsidP="00D01CC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Медицинский образова-тельно- производственный кластер, работодатели-социальные партнёры</w:t>
            </w:r>
            <w:r w:rsidR="00AF152E">
              <w:rPr>
                <w:sz w:val="24"/>
                <w:lang w:eastAsia="en-US"/>
              </w:rPr>
              <w:t xml:space="preserve">, </w:t>
            </w:r>
            <w:r w:rsidR="00AF152E" w:rsidRPr="008C6C32">
              <w:rPr>
                <w:sz w:val="24"/>
                <w:szCs w:val="28"/>
              </w:rPr>
              <w:t>Смоленская региональная общественная организация «Ассоциация специалистов сестринского дела»</w:t>
            </w:r>
          </w:p>
        </w:tc>
      </w:tr>
      <w:tr w:rsidR="00C10A9F" w:rsidRPr="002E745C" w:rsidTr="003D09B1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C10A9F" w:rsidRDefault="00C10A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Совершенствование системы </w:t>
            </w:r>
            <w:r>
              <w:rPr>
                <w:sz w:val="24"/>
                <w:szCs w:val="24"/>
                <w:lang w:eastAsia="en-US"/>
              </w:rPr>
              <w:t>независимой оценки качества подготовки специалистов через участие в промежуточной и итоговой аттестации</w:t>
            </w:r>
            <w:r w:rsidR="00EF3DE5">
              <w:rPr>
                <w:sz w:val="24"/>
                <w:szCs w:val="24"/>
                <w:lang w:eastAsia="en-US"/>
              </w:rPr>
              <w:t xml:space="preserve"> и первичной аккредитации</w:t>
            </w:r>
            <w:r>
              <w:rPr>
                <w:sz w:val="24"/>
                <w:szCs w:val="24"/>
                <w:lang w:eastAsia="en-US"/>
              </w:rPr>
              <w:t xml:space="preserve"> обучающихся представителей практического здравоохранения и фармации. </w:t>
            </w:r>
          </w:p>
        </w:tc>
        <w:tc>
          <w:tcPr>
            <w:tcW w:w="336" w:type="dxa"/>
            <w:shd w:val="clear" w:color="auto" w:fill="FFFFFF" w:themeFill="background1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Default="00C10A9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shd w:val="clear" w:color="auto" w:fill="auto"/>
          </w:tcPr>
          <w:p w:rsidR="00C10A9F" w:rsidRDefault="00C10A9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ОГБПОУ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C10A9F" w:rsidRDefault="00C10A9F" w:rsidP="00D01C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lang w:eastAsia="en-US"/>
              </w:rPr>
              <w:t>Медицинский образова-тельно- производственный кластер, работодатели-социальные партнёры</w:t>
            </w:r>
            <w:r w:rsidR="00EF3DE5">
              <w:rPr>
                <w:sz w:val="24"/>
                <w:lang w:eastAsia="en-US"/>
              </w:rPr>
              <w:t xml:space="preserve">, </w:t>
            </w:r>
            <w:r w:rsidR="008C6C32" w:rsidRPr="008C6C32">
              <w:rPr>
                <w:sz w:val="24"/>
                <w:szCs w:val="28"/>
              </w:rPr>
              <w:t>Смоленская региональная общественная организация «Ассоциация специалистов сестринского дела»</w:t>
            </w:r>
          </w:p>
          <w:p w:rsidR="00AF152E" w:rsidRDefault="00AF152E" w:rsidP="00D01C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10A9F" w:rsidRPr="002E745C" w:rsidTr="002969A3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C10A9F" w:rsidRPr="00475963" w:rsidRDefault="00C10A9F" w:rsidP="00BB6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процедуры первичной аккредитации выпускников, в т.ч. </w:t>
            </w:r>
            <w:r>
              <w:rPr>
                <w:sz w:val="24"/>
              </w:rPr>
              <w:t>приоритетным профессиям/ специальностям (ТОП-РЕГИОН).</w:t>
            </w:r>
          </w:p>
        </w:tc>
        <w:tc>
          <w:tcPr>
            <w:tcW w:w="336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C10A9F" w:rsidRPr="00475963" w:rsidRDefault="00C10A9F" w:rsidP="00BB6C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C10A9F" w:rsidRPr="00475963" w:rsidRDefault="00C10A9F" w:rsidP="00D01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Медицинский образова-тельно- производственный кластер, работодатели-социальные партнёры</w:t>
            </w:r>
            <w:r w:rsidR="00AF152E">
              <w:rPr>
                <w:sz w:val="24"/>
                <w:lang w:eastAsia="en-US"/>
              </w:rPr>
              <w:t xml:space="preserve">, </w:t>
            </w:r>
            <w:r w:rsidR="00AF152E" w:rsidRPr="008C6C32">
              <w:rPr>
                <w:sz w:val="24"/>
                <w:szCs w:val="28"/>
              </w:rPr>
              <w:t>Смоленская региональная общественная организация «Ассоциация специалистов сестринского дела»</w:t>
            </w:r>
          </w:p>
        </w:tc>
      </w:tr>
      <w:tr w:rsidR="00C10A9F" w:rsidRPr="002E745C" w:rsidTr="00AC5B03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C10A9F" w:rsidRPr="009212E7" w:rsidRDefault="00C10A9F" w:rsidP="00BB6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участников и проведение региональных этапов чемпионата рабочих профессий </w:t>
            </w:r>
            <w:r>
              <w:rPr>
                <w:color w:val="000000"/>
                <w:sz w:val="24"/>
                <w:szCs w:val="24"/>
                <w:lang w:val="en-US"/>
              </w:rPr>
              <w:t>WSR</w:t>
            </w:r>
          </w:p>
        </w:tc>
        <w:tc>
          <w:tcPr>
            <w:tcW w:w="336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C10A9F" w:rsidRPr="00475963" w:rsidRDefault="00C10A9F" w:rsidP="00BB6C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C10A9F" w:rsidRPr="00475963" w:rsidRDefault="00B52BE2" w:rsidP="00D01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 xml:space="preserve">РКЦ, ГАУ ДПО «СОИРО», медицинский образова-тельно- производственный кластер, </w:t>
            </w:r>
            <w:r>
              <w:rPr>
                <w:sz w:val="24"/>
              </w:rPr>
              <w:t>ОГБПОУ «Вязем-ский медицинский колл-едж им. Е.О. Мухина», ОГБПОУ «Рославльский медицинский техникум</w:t>
            </w:r>
          </w:p>
        </w:tc>
      </w:tr>
      <w:tr w:rsidR="00C10A9F" w:rsidRPr="002E745C" w:rsidTr="00AC5B03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C10A9F" w:rsidRPr="00475963" w:rsidRDefault="00C10A9F" w:rsidP="00BB6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региональных этапов конкурсов профессионального мастерства по специальностям подготовки</w:t>
            </w:r>
          </w:p>
        </w:tc>
        <w:tc>
          <w:tcPr>
            <w:tcW w:w="336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C10A9F" w:rsidRPr="00475963" w:rsidRDefault="00C10A9F" w:rsidP="00BB6C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C10A9F" w:rsidRPr="00475963" w:rsidRDefault="00B52BE2" w:rsidP="00D01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 xml:space="preserve">Медицинский образова-тельно- производственный кластер, </w:t>
            </w:r>
            <w:r>
              <w:rPr>
                <w:sz w:val="24"/>
              </w:rPr>
              <w:t>ОГБПОУ «Вязем-ский медицинский колл-едж им. Е.О. Мухина», ОГБПОУ «Рославльский медицинский техникум</w:t>
            </w:r>
          </w:p>
        </w:tc>
      </w:tr>
      <w:tr w:rsidR="00AC5B03" w:rsidRPr="002E745C" w:rsidTr="00AC5B03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AC5B03" w:rsidRDefault="00AC5B03" w:rsidP="00BB6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профессионального конкурса выпускников</w:t>
            </w:r>
            <w:r w:rsidR="000F0B30">
              <w:rPr>
                <w:color w:val="000000"/>
                <w:sz w:val="24"/>
                <w:szCs w:val="24"/>
              </w:rPr>
              <w:t xml:space="preserve"> колледжа</w:t>
            </w:r>
          </w:p>
        </w:tc>
        <w:tc>
          <w:tcPr>
            <w:tcW w:w="336" w:type="dxa"/>
            <w:shd w:val="clear" w:color="auto" w:fill="92CDDC" w:themeFill="accent5" w:themeFillTint="99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AC5B03" w:rsidRPr="00475963" w:rsidRDefault="00AC5B03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AC5B03" w:rsidRDefault="00AC5B03" w:rsidP="00BB6C3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AC5B03" w:rsidRPr="00475963" w:rsidRDefault="00AC5B03" w:rsidP="00D01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Работодатели-социальные партнёры,  </w:t>
            </w:r>
            <w:r>
              <w:rPr>
                <w:sz w:val="24"/>
                <w:szCs w:val="28"/>
              </w:rPr>
              <w:t>Смоленская региональная обществен</w:t>
            </w:r>
            <w:r w:rsidR="00B52BE2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ная организация «Ассоциация специалистов сестринского дела»</w:t>
            </w:r>
          </w:p>
        </w:tc>
      </w:tr>
      <w:tr w:rsidR="00C10A9F" w:rsidRPr="002E745C" w:rsidTr="009212E7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C10A9F" w:rsidRPr="009212E7" w:rsidRDefault="00C10A9F" w:rsidP="003D09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системы </w:t>
            </w:r>
            <w:r w:rsidRPr="003D09B1">
              <w:rPr>
                <w:sz w:val="24"/>
                <w:szCs w:val="28"/>
              </w:rPr>
              <w:t>трехсторонней связи между Департаментом Смоленской области по здравоохранению, работодателями и колледжем</w:t>
            </w:r>
            <w:r>
              <w:rPr>
                <w:sz w:val="24"/>
                <w:szCs w:val="28"/>
              </w:rPr>
              <w:t xml:space="preserve"> с целью содействия </w:t>
            </w:r>
            <w:r>
              <w:rPr>
                <w:sz w:val="24"/>
                <w:szCs w:val="28"/>
              </w:rPr>
              <w:lastRenderedPageBreak/>
              <w:t>трудоустройству выпускников.</w:t>
            </w:r>
          </w:p>
        </w:tc>
        <w:tc>
          <w:tcPr>
            <w:tcW w:w="336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C10A9F" w:rsidRPr="00475963" w:rsidRDefault="00C10A9F" w:rsidP="00BB6C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 xml:space="preserve">базовый     меди-цинский колледж </w:t>
            </w:r>
            <w:r>
              <w:rPr>
                <w:sz w:val="24"/>
                <w:szCs w:val="24"/>
              </w:rPr>
              <w:lastRenderedPageBreak/>
              <w:t>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AF152E" w:rsidRDefault="00AF152E" w:rsidP="00D01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Департамент Смоленской области по здравоохранению, </w:t>
            </w:r>
          </w:p>
          <w:p w:rsidR="00C10A9F" w:rsidRPr="00475963" w:rsidRDefault="00AF152E" w:rsidP="00D01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работодатели-социальные </w:t>
            </w:r>
            <w:r>
              <w:rPr>
                <w:sz w:val="24"/>
              </w:rPr>
              <w:lastRenderedPageBreak/>
              <w:t>партнёры</w:t>
            </w:r>
          </w:p>
        </w:tc>
      </w:tr>
      <w:tr w:rsidR="00C10A9F" w:rsidRPr="002E745C" w:rsidTr="009212E7">
        <w:trPr>
          <w:trHeight w:val="273"/>
          <w:jc w:val="center"/>
        </w:trPr>
        <w:tc>
          <w:tcPr>
            <w:tcW w:w="5071" w:type="dxa"/>
            <w:shd w:val="clear" w:color="auto" w:fill="auto"/>
          </w:tcPr>
          <w:p w:rsidR="00C10A9F" w:rsidRDefault="00C10A9F" w:rsidP="003D09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Совершенствование системы мониторинга трудоустройства выпускников</w:t>
            </w:r>
          </w:p>
        </w:tc>
        <w:tc>
          <w:tcPr>
            <w:tcW w:w="336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CDDC" w:themeFill="accent5" w:themeFillTint="99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92CDDC"/>
          </w:tcPr>
          <w:p w:rsidR="00C10A9F" w:rsidRPr="00475963" w:rsidRDefault="00C10A9F" w:rsidP="00BB6C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C10A9F" w:rsidRPr="00475963" w:rsidRDefault="00C10A9F" w:rsidP="00BB6C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ОГБПОУ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z w:val="22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</w:rPr>
              <w:t>базовый     меди-цинский колледж имени К.С. Константиновой</w:t>
            </w:r>
          </w:p>
        </w:tc>
        <w:tc>
          <w:tcPr>
            <w:tcW w:w="3044" w:type="dxa"/>
            <w:shd w:val="clear" w:color="auto" w:fill="auto"/>
          </w:tcPr>
          <w:p w:rsidR="00AF152E" w:rsidRDefault="00AF152E" w:rsidP="00D01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Департамент Смоленской области по здравоохранению, </w:t>
            </w:r>
          </w:p>
          <w:p w:rsidR="00C10A9F" w:rsidRPr="00475963" w:rsidRDefault="00AF152E" w:rsidP="00D01C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работодатели-социальные партнёры</w:t>
            </w:r>
          </w:p>
        </w:tc>
      </w:tr>
    </w:tbl>
    <w:p w:rsidR="00BB6C3C" w:rsidRDefault="00BB6C3C" w:rsidP="002B7FAC">
      <w:pPr>
        <w:contextualSpacing/>
        <w:rPr>
          <w:b/>
          <w:sz w:val="28"/>
          <w:szCs w:val="28"/>
        </w:rPr>
      </w:pPr>
    </w:p>
    <w:p w:rsidR="00BB6C3C" w:rsidRDefault="00BB6C3C" w:rsidP="002B7FAC">
      <w:pPr>
        <w:contextualSpacing/>
        <w:rPr>
          <w:b/>
          <w:sz w:val="28"/>
          <w:szCs w:val="28"/>
        </w:rPr>
      </w:pPr>
    </w:p>
    <w:p w:rsidR="002B7FAC" w:rsidRDefault="002B7FAC" w:rsidP="002B7FAC">
      <w:pPr>
        <w:contextualSpacing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Ожидаемые конечные результаты по подпроекту 4</w:t>
      </w:r>
      <w:r>
        <w:rPr>
          <w:b/>
          <w:i/>
          <w:sz w:val="28"/>
          <w:szCs w:val="28"/>
        </w:rPr>
        <w:t xml:space="preserve"> </w:t>
      </w:r>
    </w:p>
    <w:p w:rsidR="00E446F9" w:rsidRDefault="00135267" w:rsidP="00D01CCB">
      <w:pPr>
        <w:numPr>
          <w:ilvl w:val="0"/>
          <w:numId w:val="37"/>
        </w:numPr>
        <w:tabs>
          <w:tab w:val="left" w:pos="284"/>
        </w:tabs>
        <w:spacing w:line="232" w:lineRule="auto"/>
        <w:ind w:left="284" w:right="220" w:hanging="284"/>
        <w:jc w:val="both"/>
        <w:rPr>
          <w:sz w:val="28"/>
        </w:rPr>
      </w:pPr>
      <w:r w:rsidRPr="00F61D7C">
        <w:rPr>
          <w:sz w:val="28"/>
        </w:rPr>
        <w:t>Обеспечен</w:t>
      </w:r>
      <w:r w:rsidR="00D01CCB">
        <w:rPr>
          <w:sz w:val="28"/>
        </w:rPr>
        <w:t>ие</w:t>
      </w:r>
      <w:r w:rsidRPr="00F61D7C">
        <w:rPr>
          <w:sz w:val="28"/>
        </w:rPr>
        <w:t xml:space="preserve"> комплекс</w:t>
      </w:r>
      <w:r w:rsidR="00D01CCB">
        <w:rPr>
          <w:sz w:val="28"/>
        </w:rPr>
        <w:t>а</w:t>
      </w:r>
      <w:r w:rsidRPr="00F61D7C">
        <w:rPr>
          <w:sz w:val="28"/>
        </w:rPr>
        <w:t xml:space="preserve"> условий, направленных на профилизацию колледжа по приоритетным направлениям, профессиям и специальностям в соответствии со стандартами, передовыми технологиями, перспективными задачами</w:t>
      </w:r>
      <w:bookmarkStart w:id="3" w:name="page23"/>
      <w:bookmarkEnd w:id="3"/>
      <w:r>
        <w:rPr>
          <w:sz w:val="28"/>
        </w:rPr>
        <w:t xml:space="preserve"> </w:t>
      </w:r>
      <w:r w:rsidRPr="00F61D7C">
        <w:rPr>
          <w:sz w:val="28"/>
        </w:rPr>
        <w:t>развития Смоленской области</w:t>
      </w:r>
    </w:p>
    <w:p w:rsidR="00135267" w:rsidRDefault="00D01CCB" w:rsidP="00D01CCB">
      <w:pPr>
        <w:numPr>
          <w:ilvl w:val="0"/>
          <w:numId w:val="37"/>
        </w:numPr>
        <w:tabs>
          <w:tab w:val="left" w:pos="284"/>
        </w:tabs>
        <w:spacing w:line="232" w:lineRule="auto"/>
        <w:ind w:left="284" w:right="220" w:hanging="284"/>
        <w:jc w:val="both"/>
        <w:rPr>
          <w:sz w:val="28"/>
        </w:rPr>
      </w:pPr>
      <w:r>
        <w:rPr>
          <w:sz w:val="28"/>
        </w:rPr>
        <w:t>Совершенствование практико-ориентированной модели</w:t>
      </w:r>
      <w:r w:rsidR="00135267">
        <w:rPr>
          <w:sz w:val="28"/>
        </w:rPr>
        <w:t xml:space="preserve"> профессионального образования на основе элементов дуального обучения.</w:t>
      </w:r>
    </w:p>
    <w:p w:rsidR="00135267" w:rsidRDefault="00135267" w:rsidP="00D01CCB">
      <w:pPr>
        <w:numPr>
          <w:ilvl w:val="0"/>
          <w:numId w:val="37"/>
        </w:numPr>
        <w:tabs>
          <w:tab w:val="left" w:pos="284"/>
        </w:tabs>
        <w:spacing w:line="0" w:lineRule="atLeast"/>
        <w:ind w:left="284" w:hanging="284"/>
        <w:jc w:val="both"/>
        <w:rPr>
          <w:sz w:val="28"/>
        </w:rPr>
      </w:pPr>
      <w:r>
        <w:rPr>
          <w:sz w:val="28"/>
        </w:rPr>
        <w:t>Реализ</w:t>
      </w:r>
      <w:r w:rsidR="00D01CCB">
        <w:rPr>
          <w:sz w:val="28"/>
        </w:rPr>
        <w:t xml:space="preserve">ация обучения по </w:t>
      </w:r>
      <w:r>
        <w:rPr>
          <w:sz w:val="28"/>
        </w:rPr>
        <w:t xml:space="preserve"> професси</w:t>
      </w:r>
      <w:r w:rsidR="00D01CCB">
        <w:rPr>
          <w:sz w:val="28"/>
        </w:rPr>
        <w:t>ям</w:t>
      </w:r>
      <w:r>
        <w:rPr>
          <w:sz w:val="28"/>
        </w:rPr>
        <w:t xml:space="preserve"> и специальност</w:t>
      </w:r>
      <w:r w:rsidR="00D01CCB">
        <w:rPr>
          <w:sz w:val="28"/>
        </w:rPr>
        <w:t>ям</w:t>
      </w:r>
      <w:r>
        <w:rPr>
          <w:sz w:val="28"/>
        </w:rPr>
        <w:t xml:space="preserve"> из перечня ТОП-РЕГИОН.</w:t>
      </w:r>
    </w:p>
    <w:p w:rsidR="00135267" w:rsidRPr="00F61D7C" w:rsidRDefault="00135267" w:rsidP="00D01CCB">
      <w:pPr>
        <w:numPr>
          <w:ilvl w:val="0"/>
          <w:numId w:val="37"/>
        </w:numPr>
        <w:tabs>
          <w:tab w:val="left" w:pos="284"/>
          <w:tab w:val="left" w:pos="322"/>
        </w:tabs>
        <w:spacing w:line="0" w:lineRule="atLeast"/>
        <w:ind w:left="284" w:hanging="284"/>
        <w:jc w:val="both"/>
        <w:rPr>
          <w:sz w:val="28"/>
        </w:rPr>
      </w:pPr>
      <w:r>
        <w:rPr>
          <w:sz w:val="28"/>
        </w:rPr>
        <w:t>Реализ</w:t>
      </w:r>
      <w:r w:rsidR="00D01CCB">
        <w:rPr>
          <w:sz w:val="28"/>
        </w:rPr>
        <w:t>ация</w:t>
      </w:r>
      <w:r>
        <w:rPr>
          <w:sz w:val="28"/>
        </w:rPr>
        <w:t xml:space="preserve"> дополнительны</w:t>
      </w:r>
      <w:r w:rsidR="00D01CCB">
        <w:rPr>
          <w:sz w:val="28"/>
        </w:rPr>
        <w:t>х</w:t>
      </w:r>
      <w:r>
        <w:rPr>
          <w:sz w:val="28"/>
        </w:rPr>
        <w:t xml:space="preserve"> профессиональны</w:t>
      </w:r>
      <w:r w:rsidR="00D01CCB">
        <w:rPr>
          <w:sz w:val="28"/>
        </w:rPr>
        <w:t>х</w:t>
      </w:r>
      <w:r>
        <w:rPr>
          <w:sz w:val="28"/>
        </w:rPr>
        <w:t xml:space="preserve"> образовательны</w:t>
      </w:r>
      <w:r w:rsidR="00D01CCB">
        <w:rPr>
          <w:sz w:val="28"/>
        </w:rPr>
        <w:t>х</w:t>
      </w:r>
      <w:r>
        <w:rPr>
          <w:sz w:val="28"/>
        </w:rPr>
        <w:t xml:space="preserve"> программ, образование по которым возможно на протяжении всей трудовой деятельности</w:t>
      </w:r>
      <w:r w:rsidR="00E446F9">
        <w:rPr>
          <w:sz w:val="28"/>
        </w:rPr>
        <w:t xml:space="preserve"> с учетом потребностей регионального рынка труда и граждан</w:t>
      </w:r>
      <w:r>
        <w:rPr>
          <w:sz w:val="28"/>
        </w:rPr>
        <w:t>.</w:t>
      </w:r>
    </w:p>
    <w:p w:rsidR="00C10A9F" w:rsidRDefault="00C10A9F" w:rsidP="00D01CCB">
      <w:pPr>
        <w:numPr>
          <w:ilvl w:val="0"/>
          <w:numId w:val="37"/>
        </w:numPr>
        <w:tabs>
          <w:tab w:val="left" w:pos="284"/>
        </w:tabs>
        <w:spacing w:line="235" w:lineRule="auto"/>
        <w:ind w:left="284" w:right="120" w:hanging="284"/>
        <w:jc w:val="both"/>
        <w:rPr>
          <w:sz w:val="28"/>
        </w:rPr>
      </w:pPr>
      <w:r>
        <w:rPr>
          <w:sz w:val="28"/>
        </w:rPr>
        <w:t>Обеспечен</w:t>
      </w:r>
      <w:r w:rsidR="00D01CCB">
        <w:rPr>
          <w:sz w:val="28"/>
        </w:rPr>
        <w:t>ие</w:t>
      </w:r>
      <w:r>
        <w:rPr>
          <w:sz w:val="28"/>
        </w:rPr>
        <w:t xml:space="preserve"> </w:t>
      </w:r>
      <w:r>
        <w:rPr>
          <w:sz w:val="28"/>
          <w:szCs w:val="24"/>
        </w:rPr>
        <w:t>независимост</w:t>
      </w:r>
      <w:r w:rsidR="00D01CCB">
        <w:rPr>
          <w:sz w:val="28"/>
          <w:szCs w:val="24"/>
        </w:rPr>
        <w:t>и</w:t>
      </w:r>
      <w:r>
        <w:rPr>
          <w:sz w:val="28"/>
          <w:szCs w:val="24"/>
        </w:rPr>
        <w:t xml:space="preserve"> и объективност</w:t>
      </w:r>
      <w:r w:rsidR="00D01CCB">
        <w:rPr>
          <w:sz w:val="28"/>
          <w:szCs w:val="24"/>
        </w:rPr>
        <w:t>и</w:t>
      </w:r>
      <w:r>
        <w:rPr>
          <w:sz w:val="28"/>
          <w:szCs w:val="24"/>
        </w:rPr>
        <w:t xml:space="preserve"> процедуры оценивания профессиональной компетентности </w:t>
      </w:r>
      <w:r w:rsidR="00B52BE2">
        <w:rPr>
          <w:sz w:val="28"/>
          <w:szCs w:val="24"/>
        </w:rPr>
        <w:t xml:space="preserve">выпускников </w:t>
      </w:r>
      <w:r>
        <w:rPr>
          <w:sz w:val="28"/>
        </w:rPr>
        <w:t>(в том числе по профессиям и специальностям ТОП-РЕГИОН Смоленской области)</w:t>
      </w:r>
      <w:r w:rsidR="00E446F9">
        <w:rPr>
          <w:sz w:val="28"/>
        </w:rPr>
        <w:t xml:space="preserve"> через процедуру первичной аккредитации</w:t>
      </w:r>
      <w:r>
        <w:rPr>
          <w:sz w:val="28"/>
        </w:rPr>
        <w:t>.</w:t>
      </w:r>
    </w:p>
    <w:p w:rsidR="00F61D7C" w:rsidRDefault="00F61D7C" w:rsidP="00D01CCB">
      <w:pPr>
        <w:numPr>
          <w:ilvl w:val="0"/>
          <w:numId w:val="37"/>
        </w:numPr>
        <w:tabs>
          <w:tab w:val="left" w:pos="284"/>
          <w:tab w:val="left" w:pos="310"/>
        </w:tabs>
        <w:spacing w:line="232" w:lineRule="auto"/>
        <w:ind w:left="284" w:right="220" w:hanging="284"/>
        <w:jc w:val="both"/>
        <w:rPr>
          <w:sz w:val="28"/>
        </w:rPr>
      </w:pPr>
      <w:r>
        <w:rPr>
          <w:sz w:val="28"/>
        </w:rPr>
        <w:t>Функционир</w:t>
      </w:r>
      <w:r w:rsidR="00D01CCB">
        <w:rPr>
          <w:sz w:val="28"/>
        </w:rPr>
        <w:t>ование</w:t>
      </w:r>
      <w:r>
        <w:rPr>
          <w:sz w:val="28"/>
        </w:rPr>
        <w:t xml:space="preserve"> систем</w:t>
      </w:r>
      <w:r w:rsidR="00D01CCB">
        <w:rPr>
          <w:sz w:val="28"/>
        </w:rPr>
        <w:t>ы</w:t>
      </w:r>
      <w:r>
        <w:rPr>
          <w:sz w:val="28"/>
        </w:rPr>
        <w:t xml:space="preserve"> наставничества при организации производственных практик студентов колледжа на базах</w:t>
      </w:r>
      <w:r w:rsidR="00D01CCB">
        <w:rPr>
          <w:sz w:val="28"/>
        </w:rPr>
        <w:t xml:space="preserve"> учреждений здравоохранения и в аптечных организациях региона</w:t>
      </w:r>
      <w:r>
        <w:rPr>
          <w:sz w:val="28"/>
        </w:rPr>
        <w:t>.</w:t>
      </w:r>
    </w:p>
    <w:p w:rsidR="00F61D7C" w:rsidRDefault="00D01CCB" w:rsidP="00D01CCB">
      <w:pPr>
        <w:numPr>
          <w:ilvl w:val="0"/>
          <w:numId w:val="37"/>
        </w:numPr>
        <w:tabs>
          <w:tab w:val="left" w:pos="284"/>
        </w:tabs>
        <w:spacing w:line="0" w:lineRule="atLeast"/>
        <w:ind w:left="284" w:hanging="284"/>
        <w:jc w:val="both"/>
        <w:rPr>
          <w:sz w:val="28"/>
        </w:rPr>
      </w:pPr>
      <w:r>
        <w:rPr>
          <w:sz w:val="28"/>
        </w:rPr>
        <w:t xml:space="preserve">Совершенствование </w:t>
      </w:r>
      <w:r w:rsidR="00F61D7C">
        <w:rPr>
          <w:sz w:val="28"/>
        </w:rPr>
        <w:t>механизм</w:t>
      </w:r>
      <w:r>
        <w:rPr>
          <w:sz w:val="28"/>
        </w:rPr>
        <w:t>а</w:t>
      </w:r>
      <w:r w:rsidR="00F61D7C">
        <w:rPr>
          <w:sz w:val="28"/>
        </w:rPr>
        <w:t xml:space="preserve"> социального и образовательного партнёрства в условиях кластерного развития региона.</w:t>
      </w:r>
    </w:p>
    <w:p w:rsidR="00E446F9" w:rsidRDefault="00E446F9" w:rsidP="00E446F9">
      <w:pPr>
        <w:tabs>
          <w:tab w:val="left" w:pos="284"/>
        </w:tabs>
        <w:spacing w:line="0" w:lineRule="atLeast"/>
        <w:rPr>
          <w:sz w:val="28"/>
        </w:rPr>
      </w:pPr>
    </w:p>
    <w:p w:rsidR="00E446F9" w:rsidRDefault="00E446F9" w:rsidP="00E446F9">
      <w:pPr>
        <w:tabs>
          <w:tab w:val="left" w:pos="284"/>
        </w:tabs>
        <w:spacing w:line="0" w:lineRule="atLeast"/>
        <w:rPr>
          <w:sz w:val="28"/>
        </w:rPr>
      </w:pPr>
    </w:p>
    <w:p w:rsidR="00E446F9" w:rsidRDefault="00E446F9" w:rsidP="00E446F9">
      <w:pPr>
        <w:tabs>
          <w:tab w:val="left" w:pos="284"/>
        </w:tabs>
        <w:spacing w:line="0" w:lineRule="atLeast"/>
        <w:rPr>
          <w:sz w:val="28"/>
        </w:rPr>
      </w:pPr>
    </w:p>
    <w:p w:rsidR="00E446F9" w:rsidRDefault="00E446F9" w:rsidP="00E446F9">
      <w:pPr>
        <w:tabs>
          <w:tab w:val="left" w:pos="284"/>
        </w:tabs>
        <w:spacing w:line="0" w:lineRule="atLeast"/>
        <w:rPr>
          <w:sz w:val="28"/>
        </w:rPr>
      </w:pPr>
    </w:p>
    <w:p w:rsidR="00E446F9" w:rsidRDefault="00E446F9" w:rsidP="00E446F9">
      <w:pPr>
        <w:tabs>
          <w:tab w:val="left" w:pos="284"/>
        </w:tabs>
        <w:spacing w:line="0" w:lineRule="atLeast"/>
        <w:rPr>
          <w:sz w:val="28"/>
        </w:rPr>
      </w:pPr>
    </w:p>
    <w:p w:rsidR="00E446F9" w:rsidRDefault="00E446F9" w:rsidP="00E446F9">
      <w:pPr>
        <w:pStyle w:val="aa"/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  <w:r w:rsidRPr="00A82AB4">
        <w:rPr>
          <w:b/>
          <w:sz w:val="28"/>
          <w:szCs w:val="28"/>
        </w:rPr>
        <w:t>Система показателе</w:t>
      </w:r>
      <w:r>
        <w:rPr>
          <w:b/>
          <w:sz w:val="28"/>
          <w:szCs w:val="28"/>
        </w:rPr>
        <w:t>й реализации подпроекта 4</w:t>
      </w:r>
    </w:p>
    <w:p w:rsidR="00E446F9" w:rsidRDefault="00E446F9" w:rsidP="00E446F9">
      <w:pPr>
        <w:pStyle w:val="aa"/>
        <w:tabs>
          <w:tab w:val="left" w:pos="284"/>
        </w:tabs>
        <w:ind w:left="284" w:hanging="284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1"/>
        <w:gridCol w:w="1382"/>
        <w:gridCol w:w="1537"/>
        <w:gridCol w:w="1072"/>
        <w:gridCol w:w="1072"/>
        <w:gridCol w:w="1072"/>
      </w:tblGrid>
      <w:tr w:rsidR="00E446F9" w:rsidRPr="00EC06E8" w:rsidTr="00965570">
        <w:trPr>
          <w:jc w:val="center"/>
        </w:trPr>
        <w:tc>
          <w:tcPr>
            <w:tcW w:w="8651" w:type="dxa"/>
            <w:vMerge w:val="restart"/>
            <w:shd w:val="clear" w:color="auto" w:fill="92CDDC"/>
            <w:vAlign w:val="center"/>
          </w:tcPr>
          <w:p w:rsidR="00E446F9" w:rsidRPr="00475963" w:rsidRDefault="00E446F9" w:rsidP="00965570">
            <w:pPr>
              <w:ind w:right="89"/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1382" w:type="dxa"/>
            <w:vMerge w:val="restart"/>
            <w:shd w:val="clear" w:color="auto" w:fill="92CDDC"/>
            <w:vAlign w:val="center"/>
          </w:tcPr>
          <w:p w:rsidR="00E446F9" w:rsidRPr="00475963" w:rsidRDefault="00E446F9" w:rsidP="009655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75963">
              <w:rPr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E446F9" w:rsidRPr="00475963" w:rsidRDefault="00E446F9" w:rsidP="009655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75963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37" w:type="dxa"/>
            <w:vMerge w:val="restart"/>
            <w:shd w:val="clear" w:color="auto" w:fill="92CDDC"/>
            <w:vAlign w:val="center"/>
          </w:tcPr>
          <w:p w:rsidR="00E446F9" w:rsidRPr="00475963" w:rsidRDefault="00E446F9" w:rsidP="009655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75963">
              <w:rPr>
                <w:b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3216" w:type="dxa"/>
            <w:gridSpan w:val="3"/>
            <w:shd w:val="clear" w:color="auto" w:fill="92CDDC"/>
            <w:vAlign w:val="center"/>
          </w:tcPr>
          <w:p w:rsidR="00E446F9" w:rsidRPr="00475963" w:rsidRDefault="00E446F9" w:rsidP="00965570">
            <w:pPr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Значение показателей по годам</w:t>
            </w:r>
          </w:p>
        </w:tc>
      </w:tr>
      <w:tr w:rsidR="00E446F9" w:rsidRPr="00EC06E8" w:rsidTr="00965570">
        <w:trPr>
          <w:trHeight w:val="320"/>
          <w:jc w:val="center"/>
        </w:trPr>
        <w:tc>
          <w:tcPr>
            <w:tcW w:w="8651" w:type="dxa"/>
            <w:vMerge/>
            <w:shd w:val="clear" w:color="auto" w:fill="92CDDC"/>
          </w:tcPr>
          <w:p w:rsidR="00E446F9" w:rsidRPr="00475963" w:rsidRDefault="00E446F9" w:rsidP="00965570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92CDDC"/>
          </w:tcPr>
          <w:p w:rsidR="00E446F9" w:rsidRPr="00475963" w:rsidRDefault="00E446F9" w:rsidP="00965570">
            <w:pPr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92CDDC"/>
          </w:tcPr>
          <w:p w:rsidR="00E446F9" w:rsidRPr="00475963" w:rsidRDefault="00E446F9" w:rsidP="00965570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92CDDC"/>
            <w:vAlign w:val="center"/>
          </w:tcPr>
          <w:p w:rsidR="00E446F9" w:rsidRPr="00475963" w:rsidRDefault="00E446F9" w:rsidP="00965570">
            <w:pPr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72" w:type="dxa"/>
            <w:shd w:val="clear" w:color="auto" w:fill="92CDDC"/>
            <w:vAlign w:val="center"/>
          </w:tcPr>
          <w:p w:rsidR="00E446F9" w:rsidRPr="00475963" w:rsidRDefault="00E446F9" w:rsidP="00965570">
            <w:pPr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72" w:type="dxa"/>
            <w:shd w:val="clear" w:color="auto" w:fill="92CDDC"/>
            <w:vAlign w:val="center"/>
          </w:tcPr>
          <w:p w:rsidR="00E446F9" w:rsidRPr="00475963" w:rsidRDefault="00E446F9" w:rsidP="00965570">
            <w:pPr>
              <w:jc w:val="center"/>
              <w:rPr>
                <w:b/>
                <w:sz w:val="24"/>
                <w:szCs w:val="24"/>
              </w:rPr>
            </w:pPr>
            <w:r w:rsidRPr="00475963">
              <w:rPr>
                <w:b/>
                <w:sz w:val="24"/>
                <w:szCs w:val="24"/>
              </w:rPr>
              <w:t>2020</w:t>
            </w:r>
          </w:p>
        </w:tc>
      </w:tr>
      <w:tr w:rsidR="00E446F9" w:rsidRPr="00EC06E8" w:rsidTr="00965570">
        <w:trPr>
          <w:jc w:val="center"/>
        </w:trPr>
        <w:tc>
          <w:tcPr>
            <w:tcW w:w="8651" w:type="dxa"/>
            <w:shd w:val="clear" w:color="auto" w:fill="auto"/>
          </w:tcPr>
          <w:p w:rsidR="00E446F9" w:rsidRDefault="00E446F9">
            <w:pPr>
              <w:jc w:val="both"/>
              <w:rPr>
                <w:sz w:val="24"/>
                <w:shd w:val="clear" w:color="auto" w:fill="FFFFFF" w:themeFill="background1"/>
                <w:lang w:eastAsia="en-US"/>
              </w:rPr>
            </w:pPr>
            <w:r w:rsidRPr="00E446F9">
              <w:rPr>
                <w:sz w:val="24"/>
                <w:shd w:val="clear" w:color="auto" w:fill="FFFFFF" w:themeFill="background1"/>
                <w:lang w:eastAsia="en-US"/>
              </w:rPr>
              <w:t>Численность выпускников программ СПО очной формы обучения в колледже в</w:t>
            </w:r>
            <w:r>
              <w:rPr>
                <w:sz w:val="24"/>
                <w:lang w:eastAsia="en-US"/>
              </w:rPr>
              <w:t xml:space="preserve"> соответствующем году</w:t>
            </w:r>
          </w:p>
        </w:tc>
        <w:tc>
          <w:tcPr>
            <w:tcW w:w="1382" w:type="dxa"/>
            <w:shd w:val="clear" w:color="auto" w:fill="auto"/>
          </w:tcPr>
          <w:p w:rsidR="00E446F9" w:rsidRDefault="00E446F9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537" w:type="dxa"/>
            <w:shd w:val="clear" w:color="auto" w:fill="auto"/>
          </w:tcPr>
          <w:p w:rsidR="00E446F9" w:rsidRDefault="00E446F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230</w:t>
            </w:r>
          </w:p>
        </w:tc>
        <w:tc>
          <w:tcPr>
            <w:tcW w:w="1072" w:type="dxa"/>
            <w:shd w:val="clear" w:color="auto" w:fill="auto"/>
          </w:tcPr>
          <w:p w:rsidR="00E446F9" w:rsidRDefault="0096557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E446F9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E446F9" w:rsidRDefault="0096557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231</w:t>
            </w:r>
          </w:p>
        </w:tc>
        <w:tc>
          <w:tcPr>
            <w:tcW w:w="1072" w:type="dxa"/>
            <w:shd w:val="clear" w:color="auto" w:fill="auto"/>
          </w:tcPr>
          <w:p w:rsidR="00E446F9" w:rsidRDefault="00E446F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277</w:t>
            </w:r>
          </w:p>
        </w:tc>
      </w:tr>
      <w:tr w:rsidR="00E446F9" w:rsidRPr="00EC06E8" w:rsidTr="00965570">
        <w:trPr>
          <w:jc w:val="center"/>
        </w:trPr>
        <w:tc>
          <w:tcPr>
            <w:tcW w:w="8651" w:type="dxa"/>
            <w:shd w:val="clear" w:color="auto" w:fill="auto"/>
          </w:tcPr>
          <w:p w:rsidR="00E446F9" w:rsidRDefault="00E446F9">
            <w:pPr>
              <w:jc w:val="both"/>
              <w:rPr>
                <w:sz w:val="24"/>
                <w:shd w:val="clear" w:color="auto" w:fill="FFFFFF" w:themeFill="background1"/>
                <w:lang w:eastAsia="en-US"/>
              </w:rPr>
            </w:pPr>
            <w:r w:rsidRPr="00E446F9">
              <w:rPr>
                <w:sz w:val="24"/>
                <w:shd w:val="clear" w:color="auto" w:fill="FFFFFF" w:themeFill="background1"/>
                <w:lang w:eastAsia="en-US"/>
              </w:rPr>
              <w:t>Численность   выпускников   программ   СПО   очной   формы   обучения   по профессиям/специальностям    из    перечня    ТОП-РЕГИОН    в    колледже    в</w:t>
            </w:r>
            <w:r>
              <w:rPr>
                <w:sz w:val="24"/>
                <w:shd w:val="clear" w:color="auto" w:fill="92CDDC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соответствующем году</w:t>
            </w:r>
          </w:p>
        </w:tc>
        <w:tc>
          <w:tcPr>
            <w:tcW w:w="1382" w:type="dxa"/>
            <w:shd w:val="clear" w:color="auto" w:fill="auto"/>
          </w:tcPr>
          <w:p w:rsidR="00E446F9" w:rsidRDefault="00E446F9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537" w:type="dxa"/>
            <w:shd w:val="clear" w:color="auto" w:fill="auto"/>
          </w:tcPr>
          <w:p w:rsidR="00E446F9" w:rsidRDefault="00E446F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145</w:t>
            </w:r>
          </w:p>
        </w:tc>
        <w:tc>
          <w:tcPr>
            <w:tcW w:w="1072" w:type="dxa"/>
            <w:shd w:val="clear" w:color="auto" w:fill="auto"/>
          </w:tcPr>
          <w:p w:rsidR="00E446F9" w:rsidRDefault="00E446F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147</w:t>
            </w:r>
          </w:p>
        </w:tc>
        <w:tc>
          <w:tcPr>
            <w:tcW w:w="1072" w:type="dxa"/>
            <w:shd w:val="clear" w:color="auto" w:fill="auto"/>
          </w:tcPr>
          <w:p w:rsidR="00E446F9" w:rsidRDefault="00E446F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</w:t>
            </w:r>
          </w:p>
        </w:tc>
        <w:tc>
          <w:tcPr>
            <w:tcW w:w="1072" w:type="dxa"/>
            <w:shd w:val="clear" w:color="auto" w:fill="auto"/>
          </w:tcPr>
          <w:p w:rsidR="00E446F9" w:rsidRDefault="00E446F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211</w:t>
            </w:r>
          </w:p>
        </w:tc>
      </w:tr>
      <w:tr w:rsidR="0052380F" w:rsidRPr="00EC06E8" w:rsidTr="00965570">
        <w:trPr>
          <w:jc w:val="center"/>
        </w:trPr>
        <w:tc>
          <w:tcPr>
            <w:tcW w:w="8651" w:type="dxa"/>
            <w:shd w:val="clear" w:color="auto" w:fill="auto"/>
          </w:tcPr>
          <w:p w:rsidR="0052380F" w:rsidRDefault="0052380F">
            <w:pPr>
              <w:spacing w:line="276" w:lineRule="auto"/>
              <w:jc w:val="both"/>
              <w:rPr>
                <w:sz w:val="24"/>
                <w:shd w:val="clear" w:color="auto" w:fill="FFFFFF" w:themeFill="background1"/>
                <w:lang w:eastAsia="en-US"/>
              </w:rPr>
            </w:pPr>
            <w:r w:rsidRPr="0052380F">
              <w:rPr>
                <w:sz w:val="24"/>
                <w:shd w:val="clear" w:color="auto" w:fill="FFFFFF" w:themeFill="background1"/>
                <w:lang w:eastAsia="en-US"/>
              </w:rPr>
              <w:t>Численность выпускников программ СПО очной формы обучения, успешно прошедших первичную аккредитацию в</w:t>
            </w:r>
            <w:r>
              <w:rPr>
                <w:sz w:val="24"/>
                <w:lang w:eastAsia="en-US"/>
              </w:rPr>
              <w:t xml:space="preserve"> соответствующем году</w:t>
            </w:r>
          </w:p>
        </w:tc>
        <w:tc>
          <w:tcPr>
            <w:tcW w:w="1382" w:type="dxa"/>
            <w:shd w:val="clear" w:color="auto" w:fill="auto"/>
          </w:tcPr>
          <w:p w:rsidR="0052380F" w:rsidRDefault="005238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537" w:type="dxa"/>
            <w:shd w:val="clear" w:color="auto" w:fill="auto"/>
          </w:tcPr>
          <w:p w:rsidR="0052380F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  <w:tc>
          <w:tcPr>
            <w:tcW w:w="1072" w:type="dxa"/>
            <w:shd w:val="clear" w:color="auto" w:fill="auto"/>
          </w:tcPr>
          <w:p w:rsidR="0052380F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</w:t>
            </w:r>
          </w:p>
        </w:tc>
        <w:tc>
          <w:tcPr>
            <w:tcW w:w="1072" w:type="dxa"/>
            <w:shd w:val="clear" w:color="auto" w:fill="auto"/>
          </w:tcPr>
          <w:p w:rsidR="0052380F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  <w:tc>
          <w:tcPr>
            <w:tcW w:w="1072" w:type="dxa"/>
            <w:shd w:val="clear" w:color="auto" w:fill="auto"/>
          </w:tcPr>
          <w:p w:rsidR="0052380F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182</w:t>
            </w:r>
          </w:p>
        </w:tc>
      </w:tr>
      <w:tr w:rsidR="0052380F" w:rsidRPr="00EC06E8" w:rsidTr="00965570">
        <w:trPr>
          <w:jc w:val="center"/>
        </w:trPr>
        <w:tc>
          <w:tcPr>
            <w:tcW w:w="8651" w:type="dxa"/>
            <w:shd w:val="clear" w:color="auto" w:fill="auto"/>
          </w:tcPr>
          <w:p w:rsidR="0052380F" w:rsidRPr="0052380F" w:rsidRDefault="0052380F">
            <w:pPr>
              <w:spacing w:line="276" w:lineRule="auto"/>
              <w:jc w:val="both"/>
              <w:rPr>
                <w:sz w:val="24"/>
                <w:shd w:val="clear" w:color="auto" w:fill="FFFFFF" w:themeFill="background1"/>
                <w:lang w:eastAsia="en-US"/>
              </w:rPr>
            </w:pPr>
            <w:r w:rsidRPr="0052380F">
              <w:rPr>
                <w:sz w:val="24"/>
                <w:shd w:val="clear" w:color="auto" w:fill="FFFFFF" w:themeFill="background1"/>
                <w:lang w:eastAsia="en-US"/>
              </w:rPr>
              <w:t>Численность   выпускников   программ   СПО   очной   формы   обучения   по профессиям/специальностям    из    перечня    ТОП-РЕГИОН, успешно</w:t>
            </w:r>
            <w:r w:rsidRPr="0052380F">
              <w:rPr>
                <w:sz w:val="24"/>
                <w:shd w:val="clear" w:color="auto" w:fill="B6DDE8" w:themeFill="accent5" w:themeFillTint="66"/>
                <w:lang w:eastAsia="en-US"/>
              </w:rPr>
              <w:t xml:space="preserve"> </w:t>
            </w:r>
            <w:r w:rsidRPr="0052380F">
              <w:rPr>
                <w:sz w:val="24"/>
                <w:shd w:val="clear" w:color="auto" w:fill="FFFFFF" w:themeFill="background1"/>
                <w:lang w:eastAsia="en-US"/>
              </w:rPr>
              <w:t xml:space="preserve">прошедших первичную аккредитацию    в </w:t>
            </w:r>
            <w:r w:rsidRPr="0052380F">
              <w:rPr>
                <w:sz w:val="24"/>
                <w:lang w:eastAsia="en-US"/>
              </w:rPr>
              <w:t>соответствующем году</w:t>
            </w:r>
          </w:p>
        </w:tc>
        <w:tc>
          <w:tcPr>
            <w:tcW w:w="1382" w:type="dxa"/>
            <w:shd w:val="clear" w:color="auto" w:fill="auto"/>
          </w:tcPr>
          <w:p w:rsidR="0052380F" w:rsidRPr="0052380F" w:rsidRDefault="0052380F">
            <w:pPr>
              <w:spacing w:line="276" w:lineRule="auto"/>
              <w:jc w:val="center"/>
              <w:rPr>
                <w:lang w:eastAsia="en-US"/>
              </w:rPr>
            </w:pPr>
            <w:r w:rsidRPr="0052380F">
              <w:rPr>
                <w:sz w:val="24"/>
                <w:lang w:eastAsia="en-US"/>
              </w:rPr>
              <w:t>чел.</w:t>
            </w:r>
          </w:p>
        </w:tc>
        <w:tc>
          <w:tcPr>
            <w:tcW w:w="1537" w:type="dxa"/>
            <w:shd w:val="clear" w:color="auto" w:fill="auto"/>
          </w:tcPr>
          <w:p w:rsidR="0052380F" w:rsidRPr="0052380F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52380F">
              <w:rPr>
                <w:sz w:val="24"/>
                <w:lang w:eastAsia="en-US"/>
              </w:rPr>
              <w:t>97</w:t>
            </w:r>
          </w:p>
        </w:tc>
        <w:tc>
          <w:tcPr>
            <w:tcW w:w="1072" w:type="dxa"/>
            <w:shd w:val="clear" w:color="auto" w:fill="auto"/>
          </w:tcPr>
          <w:p w:rsidR="0052380F" w:rsidRPr="0052380F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52380F">
              <w:rPr>
                <w:sz w:val="24"/>
                <w:lang w:eastAsia="en-US"/>
              </w:rPr>
              <w:t>97</w:t>
            </w:r>
          </w:p>
        </w:tc>
        <w:tc>
          <w:tcPr>
            <w:tcW w:w="1072" w:type="dxa"/>
            <w:shd w:val="clear" w:color="auto" w:fill="auto"/>
          </w:tcPr>
          <w:p w:rsidR="0052380F" w:rsidRPr="0052380F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52380F">
              <w:rPr>
                <w:sz w:val="24"/>
                <w:lang w:eastAsia="en-US"/>
              </w:rPr>
              <w:t>113</w:t>
            </w:r>
          </w:p>
        </w:tc>
        <w:tc>
          <w:tcPr>
            <w:tcW w:w="1072" w:type="dxa"/>
            <w:shd w:val="clear" w:color="auto" w:fill="auto"/>
          </w:tcPr>
          <w:p w:rsidR="0052380F" w:rsidRPr="0052380F" w:rsidRDefault="0052380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52380F">
              <w:rPr>
                <w:sz w:val="24"/>
                <w:lang w:eastAsia="en-US"/>
              </w:rPr>
              <w:t>150</w:t>
            </w:r>
          </w:p>
        </w:tc>
      </w:tr>
    </w:tbl>
    <w:p w:rsidR="00E446F9" w:rsidRDefault="00E446F9" w:rsidP="00E446F9">
      <w:pPr>
        <w:tabs>
          <w:tab w:val="left" w:pos="284"/>
        </w:tabs>
        <w:spacing w:line="0" w:lineRule="atLeast"/>
        <w:rPr>
          <w:sz w:val="28"/>
        </w:rPr>
      </w:pPr>
    </w:p>
    <w:sectPr w:rsidR="00E446F9" w:rsidSect="00715E28">
      <w:headerReference w:type="default" r:id="rId7"/>
      <w:pgSz w:w="16838" w:h="11906" w:orient="landscape"/>
      <w:pgMar w:top="709" w:right="820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D4" w:rsidRDefault="009611D4" w:rsidP="00715E28">
      <w:r>
        <w:separator/>
      </w:r>
    </w:p>
  </w:endnote>
  <w:endnote w:type="continuationSeparator" w:id="0">
    <w:p w:rsidR="009611D4" w:rsidRDefault="009611D4" w:rsidP="0071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D4" w:rsidRDefault="009611D4" w:rsidP="00715E28">
      <w:r>
        <w:separator/>
      </w:r>
    </w:p>
  </w:footnote>
  <w:footnote w:type="continuationSeparator" w:id="0">
    <w:p w:rsidR="009611D4" w:rsidRDefault="009611D4" w:rsidP="0071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5454"/>
      <w:docPartObj>
        <w:docPartGallery w:val="Page Numbers (Top of Page)"/>
        <w:docPartUnique/>
      </w:docPartObj>
    </w:sdtPr>
    <w:sdtEndPr/>
    <w:sdtContent>
      <w:p w:rsidR="0085150B" w:rsidRDefault="009611D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1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50B" w:rsidRDefault="008515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"/>
      <w:numFmt w:val="decimal"/>
      <w:lvlText w:val="%1."/>
      <w:lvlJc w:val="left"/>
      <w:pPr>
        <w:ind w:left="1985" w:firstLine="0"/>
      </w:pPr>
    </w:lvl>
    <w:lvl w:ilvl="1" w:tplc="FFFFFFFF">
      <w:start w:val="1"/>
      <w:numFmt w:val="bullet"/>
      <w:lvlText w:val=""/>
      <w:lvlJc w:val="left"/>
      <w:pPr>
        <w:ind w:left="1985" w:firstLine="0"/>
      </w:pPr>
    </w:lvl>
    <w:lvl w:ilvl="2" w:tplc="FFFFFFFF">
      <w:start w:val="1"/>
      <w:numFmt w:val="bullet"/>
      <w:lvlText w:val=""/>
      <w:lvlJc w:val="left"/>
      <w:pPr>
        <w:ind w:left="1985" w:firstLine="0"/>
      </w:pPr>
    </w:lvl>
    <w:lvl w:ilvl="3" w:tplc="FFFFFFFF">
      <w:start w:val="1"/>
      <w:numFmt w:val="bullet"/>
      <w:lvlText w:val=""/>
      <w:lvlJc w:val="left"/>
      <w:pPr>
        <w:ind w:left="1985" w:firstLine="0"/>
      </w:pPr>
    </w:lvl>
    <w:lvl w:ilvl="4" w:tplc="FFFFFFFF">
      <w:start w:val="1"/>
      <w:numFmt w:val="bullet"/>
      <w:lvlText w:val=""/>
      <w:lvlJc w:val="left"/>
      <w:pPr>
        <w:ind w:left="1985" w:firstLine="0"/>
      </w:pPr>
    </w:lvl>
    <w:lvl w:ilvl="5" w:tplc="FFFFFFFF">
      <w:start w:val="1"/>
      <w:numFmt w:val="bullet"/>
      <w:lvlText w:val=""/>
      <w:lvlJc w:val="left"/>
      <w:pPr>
        <w:ind w:left="1985" w:firstLine="0"/>
      </w:pPr>
    </w:lvl>
    <w:lvl w:ilvl="6" w:tplc="FFFFFFFF">
      <w:start w:val="1"/>
      <w:numFmt w:val="bullet"/>
      <w:lvlText w:val=""/>
      <w:lvlJc w:val="left"/>
      <w:pPr>
        <w:ind w:left="1985" w:firstLine="0"/>
      </w:pPr>
    </w:lvl>
    <w:lvl w:ilvl="7" w:tplc="FFFFFFFF">
      <w:start w:val="1"/>
      <w:numFmt w:val="bullet"/>
      <w:lvlText w:val=""/>
      <w:lvlJc w:val="left"/>
      <w:pPr>
        <w:ind w:left="1985" w:firstLine="0"/>
      </w:pPr>
    </w:lvl>
    <w:lvl w:ilvl="8" w:tplc="FFFFFFFF">
      <w:start w:val="1"/>
      <w:numFmt w:val="bullet"/>
      <w:lvlText w:val=""/>
      <w:lvlJc w:val="left"/>
      <w:pPr>
        <w:ind w:left="1985" w:firstLine="0"/>
      </w:pPr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12200854"/>
    <w:lvl w:ilvl="0" w:tplc="FFFFFFFF">
      <w:start w:val="4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109CF92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D"/>
    <w:multiLevelType w:val="hybridMultilevel"/>
    <w:tmpl w:val="0DED726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18D230E"/>
    <w:multiLevelType w:val="hybridMultilevel"/>
    <w:tmpl w:val="071C27C8"/>
    <w:lvl w:ilvl="0" w:tplc="CFAC8FAA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05AB0E8C"/>
    <w:multiLevelType w:val="hybridMultilevel"/>
    <w:tmpl w:val="6C3EF606"/>
    <w:lvl w:ilvl="0" w:tplc="DDC8F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66D8F"/>
    <w:multiLevelType w:val="hybridMultilevel"/>
    <w:tmpl w:val="A246CC28"/>
    <w:lvl w:ilvl="0" w:tplc="D87EF396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3B65174"/>
    <w:multiLevelType w:val="hybridMultilevel"/>
    <w:tmpl w:val="97F287F8"/>
    <w:lvl w:ilvl="0" w:tplc="B238BD2A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20869"/>
    <w:multiLevelType w:val="hybridMultilevel"/>
    <w:tmpl w:val="315AA2AC"/>
    <w:lvl w:ilvl="0" w:tplc="22AEE14A">
      <w:start w:val="1"/>
      <w:numFmt w:val="bullet"/>
      <w:lvlText w:val="-"/>
      <w:lvlJc w:val="left"/>
      <w:pPr>
        <w:ind w:left="710" w:hanging="360"/>
      </w:pPr>
      <w:rPr>
        <w:rFonts w:ascii="Sylfaen" w:hAnsi="Sylfae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218349EB"/>
    <w:multiLevelType w:val="hybridMultilevel"/>
    <w:tmpl w:val="ED2C62D8"/>
    <w:lvl w:ilvl="0" w:tplc="DDC8F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150BC"/>
    <w:multiLevelType w:val="hybridMultilevel"/>
    <w:tmpl w:val="FB6C142C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E30DC"/>
    <w:multiLevelType w:val="hybridMultilevel"/>
    <w:tmpl w:val="3EB4F230"/>
    <w:lvl w:ilvl="0" w:tplc="DB46BB14">
      <w:start w:val="1"/>
      <w:numFmt w:val="decimal"/>
      <w:lvlText w:val="%1."/>
      <w:lvlJc w:val="left"/>
      <w:pPr>
        <w:ind w:left="1037" w:hanging="36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22117E"/>
    <w:multiLevelType w:val="hybridMultilevel"/>
    <w:tmpl w:val="79F8859A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A27BE"/>
    <w:multiLevelType w:val="hybridMultilevel"/>
    <w:tmpl w:val="A4EC90E8"/>
    <w:lvl w:ilvl="0" w:tplc="D87EF396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3BA13E52"/>
    <w:multiLevelType w:val="hybridMultilevel"/>
    <w:tmpl w:val="E3B40626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412C9"/>
    <w:multiLevelType w:val="hybridMultilevel"/>
    <w:tmpl w:val="C62AF13A"/>
    <w:lvl w:ilvl="0" w:tplc="CFAC8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40BC7"/>
    <w:multiLevelType w:val="hybridMultilevel"/>
    <w:tmpl w:val="0CE64F36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52C53"/>
    <w:multiLevelType w:val="hybridMultilevel"/>
    <w:tmpl w:val="419A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21A0D"/>
    <w:multiLevelType w:val="hybridMultilevel"/>
    <w:tmpl w:val="4476F5CC"/>
    <w:lvl w:ilvl="0" w:tplc="BE2A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A2785D"/>
    <w:multiLevelType w:val="hybridMultilevel"/>
    <w:tmpl w:val="9A0A16A8"/>
    <w:lvl w:ilvl="0" w:tplc="BE2A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733B99"/>
    <w:multiLevelType w:val="hybridMultilevel"/>
    <w:tmpl w:val="43FE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165C7"/>
    <w:multiLevelType w:val="hybridMultilevel"/>
    <w:tmpl w:val="7ABCEC36"/>
    <w:lvl w:ilvl="0" w:tplc="CFAC8FA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A2D54"/>
    <w:multiLevelType w:val="hybridMultilevel"/>
    <w:tmpl w:val="36780A02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CB33C8"/>
    <w:multiLevelType w:val="hybridMultilevel"/>
    <w:tmpl w:val="6BB207E8"/>
    <w:lvl w:ilvl="0" w:tplc="BE2A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04451"/>
    <w:multiLevelType w:val="hybridMultilevel"/>
    <w:tmpl w:val="4888D8D8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1173B"/>
    <w:multiLevelType w:val="hybridMultilevel"/>
    <w:tmpl w:val="B3544726"/>
    <w:lvl w:ilvl="0" w:tplc="CFAC8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14D9C"/>
    <w:multiLevelType w:val="hybridMultilevel"/>
    <w:tmpl w:val="73089D8C"/>
    <w:lvl w:ilvl="0" w:tplc="C4B4D6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6C81A1D"/>
    <w:multiLevelType w:val="hybridMultilevel"/>
    <w:tmpl w:val="198ED80E"/>
    <w:lvl w:ilvl="0" w:tplc="D87EF396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8D720B6"/>
    <w:multiLevelType w:val="hybridMultilevel"/>
    <w:tmpl w:val="1E4479FE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1"/>
  </w:num>
  <w:num w:numId="5">
    <w:abstractNumId w:val="15"/>
  </w:num>
  <w:num w:numId="6">
    <w:abstractNumId w:val="32"/>
  </w:num>
  <w:num w:numId="7">
    <w:abstractNumId w:val="11"/>
  </w:num>
  <w:num w:numId="8">
    <w:abstractNumId w:val="22"/>
  </w:num>
  <w:num w:numId="9">
    <w:abstractNumId w:val="12"/>
  </w:num>
  <w:num w:numId="10">
    <w:abstractNumId w:val="16"/>
  </w:num>
  <w:num w:numId="11">
    <w:abstractNumId w:val="14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34"/>
  </w:num>
  <w:num w:numId="18">
    <w:abstractNumId w:val="19"/>
  </w:num>
  <w:num w:numId="19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"/>
  </w:num>
  <w:num w:numId="23">
    <w:abstractNumId w:val="4"/>
  </w:num>
  <w:num w:numId="24">
    <w:abstractNumId w:val="23"/>
  </w:num>
  <w:num w:numId="25">
    <w:abstractNumId w:val="30"/>
  </w:num>
  <w:num w:numId="26">
    <w:abstractNumId w:val="5"/>
  </w:num>
  <w:num w:numId="27">
    <w:abstractNumId w:val="6"/>
  </w:num>
  <w:num w:numId="28">
    <w:abstractNumId w:val="35"/>
  </w:num>
  <w:num w:numId="29">
    <w:abstractNumId w:val="13"/>
  </w:num>
  <w:num w:numId="30">
    <w:abstractNumId w:val="7"/>
  </w:num>
  <w:num w:numId="31">
    <w:abstractNumId w:val="8"/>
  </w:num>
  <w:num w:numId="32">
    <w:abstractNumId w:val="31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27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E28"/>
    <w:rsid w:val="00017C43"/>
    <w:rsid w:val="00057708"/>
    <w:rsid w:val="000648DF"/>
    <w:rsid w:val="000747A0"/>
    <w:rsid w:val="00086778"/>
    <w:rsid w:val="00091EEB"/>
    <w:rsid w:val="000A5411"/>
    <w:rsid w:val="000C5FD7"/>
    <w:rsid w:val="000D3B80"/>
    <w:rsid w:val="000F0B30"/>
    <w:rsid w:val="00135267"/>
    <w:rsid w:val="00163766"/>
    <w:rsid w:val="001936DD"/>
    <w:rsid w:val="001E6EDF"/>
    <w:rsid w:val="001F0694"/>
    <w:rsid w:val="00254EE3"/>
    <w:rsid w:val="00256BDE"/>
    <w:rsid w:val="00293CE6"/>
    <w:rsid w:val="002969A3"/>
    <w:rsid w:val="002A4743"/>
    <w:rsid w:val="002B7FAC"/>
    <w:rsid w:val="002F3059"/>
    <w:rsid w:val="003261E8"/>
    <w:rsid w:val="00327A10"/>
    <w:rsid w:val="00332CD6"/>
    <w:rsid w:val="003572FD"/>
    <w:rsid w:val="003D09B1"/>
    <w:rsid w:val="003D38A2"/>
    <w:rsid w:val="003E0623"/>
    <w:rsid w:val="003E7434"/>
    <w:rsid w:val="00400199"/>
    <w:rsid w:val="004233FE"/>
    <w:rsid w:val="00450DE1"/>
    <w:rsid w:val="00456967"/>
    <w:rsid w:val="00476373"/>
    <w:rsid w:val="004817B9"/>
    <w:rsid w:val="0049139B"/>
    <w:rsid w:val="004A7823"/>
    <w:rsid w:val="004B0227"/>
    <w:rsid w:val="004F5398"/>
    <w:rsid w:val="00522E21"/>
    <w:rsid w:val="0052380F"/>
    <w:rsid w:val="005267B3"/>
    <w:rsid w:val="005302D7"/>
    <w:rsid w:val="00540178"/>
    <w:rsid w:val="00554E19"/>
    <w:rsid w:val="00555D35"/>
    <w:rsid w:val="005660CB"/>
    <w:rsid w:val="00595626"/>
    <w:rsid w:val="00597F7C"/>
    <w:rsid w:val="005C70C3"/>
    <w:rsid w:val="005F57B1"/>
    <w:rsid w:val="006248C0"/>
    <w:rsid w:val="006275EF"/>
    <w:rsid w:val="0065137F"/>
    <w:rsid w:val="0065625D"/>
    <w:rsid w:val="0068301E"/>
    <w:rsid w:val="00690DD0"/>
    <w:rsid w:val="00694AED"/>
    <w:rsid w:val="00695299"/>
    <w:rsid w:val="006C3A66"/>
    <w:rsid w:val="006E1178"/>
    <w:rsid w:val="006E1EF0"/>
    <w:rsid w:val="00704CD3"/>
    <w:rsid w:val="00706B0C"/>
    <w:rsid w:val="0071012A"/>
    <w:rsid w:val="00715E28"/>
    <w:rsid w:val="00716F42"/>
    <w:rsid w:val="007250F3"/>
    <w:rsid w:val="0074236C"/>
    <w:rsid w:val="0076672A"/>
    <w:rsid w:val="00777E21"/>
    <w:rsid w:val="007A0D01"/>
    <w:rsid w:val="007F01D6"/>
    <w:rsid w:val="0085150B"/>
    <w:rsid w:val="0086633A"/>
    <w:rsid w:val="0087185A"/>
    <w:rsid w:val="008C6C32"/>
    <w:rsid w:val="009212E7"/>
    <w:rsid w:val="009611D4"/>
    <w:rsid w:val="00965570"/>
    <w:rsid w:val="00996B46"/>
    <w:rsid w:val="009C73A0"/>
    <w:rsid w:val="009E05B6"/>
    <w:rsid w:val="00A76634"/>
    <w:rsid w:val="00A90879"/>
    <w:rsid w:val="00AB3FAB"/>
    <w:rsid w:val="00AB7B91"/>
    <w:rsid w:val="00AC5B03"/>
    <w:rsid w:val="00AD7C34"/>
    <w:rsid w:val="00AF152E"/>
    <w:rsid w:val="00AF7046"/>
    <w:rsid w:val="00B028A5"/>
    <w:rsid w:val="00B33D58"/>
    <w:rsid w:val="00B410EB"/>
    <w:rsid w:val="00B42536"/>
    <w:rsid w:val="00B52BE2"/>
    <w:rsid w:val="00B55C09"/>
    <w:rsid w:val="00BB6C3C"/>
    <w:rsid w:val="00BC6B9C"/>
    <w:rsid w:val="00BC7BEA"/>
    <w:rsid w:val="00BD5831"/>
    <w:rsid w:val="00C10A9F"/>
    <w:rsid w:val="00C36A5E"/>
    <w:rsid w:val="00C4030D"/>
    <w:rsid w:val="00C50342"/>
    <w:rsid w:val="00C85B97"/>
    <w:rsid w:val="00C969F6"/>
    <w:rsid w:val="00CA37F5"/>
    <w:rsid w:val="00CE5A34"/>
    <w:rsid w:val="00D01CCB"/>
    <w:rsid w:val="00D23636"/>
    <w:rsid w:val="00DA517B"/>
    <w:rsid w:val="00DF52D0"/>
    <w:rsid w:val="00E26731"/>
    <w:rsid w:val="00E26F20"/>
    <w:rsid w:val="00E446F9"/>
    <w:rsid w:val="00E61A4C"/>
    <w:rsid w:val="00E701BF"/>
    <w:rsid w:val="00EB08A1"/>
    <w:rsid w:val="00EC61F5"/>
    <w:rsid w:val="00EF1CB1"/>
    <w:rsid w:val="00EF3DE5"/>
    <w:rsid w:val="00F14CAD"/>
    <w:rsid w:val="00F42694"/>
    <w:rsid w:val="00F61D7C"/>
    <w:rsid w:val="00F66028"/>
    <w:rsid w:val="00F701DE"/>
    <w:rsid w:val="00F738AE"/>
    <w:rsid w:val="00FA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1809"/>
  <w15:docId w15:val="{C6BF1385-4CAD-45B8-9BB6-56A81D57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117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5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5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15E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5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7"/>
    <w:uiPriority w:val="99"/>
    <w:locked/>
    <w:rsid w:val="00715E28"/>
    <w:rPr>
      <w:rFonts w:ascii="Times New Roman" w:hAnsi="Times New Roman" w:cs="Times New Roman"/>
      <w:sz w:val="27"/>
      <w:shd w:val="clear" w:color="auto" w:fill="FFFFFF"/>
    </w:rPr>
  </w:style>
  <w:style w:type="paragraph" w:customStyle="1" w:styleId="7">
    <w:name w:val="Основной текст7"/>
    <w:basedOn w:val="a"/>
    <w:link w:val="a9"/>
    <w:uiPriority w:val="99"/>
    <w:rsid w:val="00715E28"/>
    <w:pPr>
      <w:shd w:val="clear" w:color="auto" w:fill="FFFFFF"/>
      <w:spacing w:line="322" w:lineRule="exact"/>
      <w:ind w:hanging="580"/>
    </w:pPr>
    <w:rPr>
      <w:rFonts w:eastAsiaTheme="minorHAnsi"/>
      <w:sz w:val="27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715E28"/>
    <w:rPr>
      <w:rFonts w:ascii="Times New Roman" w:hAnsi="Times New Roman" w:cs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5E28"/>
    <w:pPr>
      <w:shd w:val="clear" w:color="auto" w:fill="FFFFFF"/>
      <w:spacing w:before="900" w:after="180" w:line="240" w:lineRule="atLeast"/>
      <w:jc w:val="center"/>
    </w:pPr>
    <w:rPr>
      <w:rFonts w:eastAsiaTheme="minorHAnsi"/>
      <w:sz w:val="27"/>
      <w:szCs w:val="22"/>
      <w:lang w:eastAsia="en-US"/>
    </w:rPr>
  </w:style>
  <w:style w:type="paragraph" w:customStyle="1" w:styleId="Default">
    <w:name w:val="Default"/>
    <w:rsid w:val="00715E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1"/>
    <w:qFormat/>
    <w:rsid w:val="00C969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E117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">
    <w:name w:val="Основной текст (4)_"/>
    <w:link w:val="40"/>
    <w:locked/>
    <w:rsid w:val="00091EEB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1EEB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lk">
    <w:name w:val="blk"/>
    <w:basedOn w:val="a0"/>
    <w:rsid w:val="00091EEB"/>
  </w:style>
  <w:style w:type="paragraph" w:styleId="ab">
    <w:name w:val="footnote text"/>
    <w:basedOn w:val="a"/>
    <w:link w:val="ac"/>
    <w:uiPriority w:val="99"/>
    <w:semiHidden/>
    <w:unhideWhenUsed/>
    <w:rsid w:val="002B7FA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B7FA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2B7FA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55D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5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23</Pages>
  <Words>5599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Sergey</cp:lastModifiedBy>
  <cp:revision>42</cp:revision>
  <cp:lastPrinted>2018-11-28T13:48:00Z</cp:lastPrinted>
  <dcterms:created xsi:type="dcterms:W3CDTF">2018-11-19T08:21:00Z</dcterms:created>
  <dcterms:modified xsi:type="dcterms:W3CDTF">2018-12-04T07:17:00Z</dcterms:modified>
</cp:coreProperties>
</file>